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171CDB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171CDB">
        <w:rPr>
          <w:rFonts w:ascii="Times New Roman" w:eastAsia="Times New Roman" w:hAnsi="Times New Roman" w:cs="Times New Roman"/>
          <w:lang w:eastAsia="ru-RU"/>
        </w:rPr>
        <w:t xml:space="preserve">к приказу министерства сельского хозяйства Иркутской области </w:t>
      </w:r>
    </w:p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171CD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30B16">
        <w:rPr>
          <w:rFonts w:ascii="Times New Roman" w:eastAsia="Times New Roman" w:hAnsi="Times New Roman" w:cs="Times New Roman"/>
          <w:lang w:eastAsia="ru-RU"/>
        </w:rPr>
        <w:t>26 июня</w:t>
      </w:r>
      <w:r w:rsidRPr="00171CD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51F86">
        <w:rPr>
          <w:rFonts w:ascii="Times New Roman" w:eastAsia="Times New Roman" w:hAnsi="Times New Roman" w:cs="Times New Roman"/>
          <w:lang w:eastAsia="ru-RU"/>
        </w:rPr>
        <w:t>20</w:t>
      </w:r>
      <w:r w:rsidRPr="00171CDB">
        <w:rPr>
          <w:rFonts w:ascii="Times New Roman" w:eastAsia="Times New Roman" w:hAnsi="Times New Roman" w:cs="Times New Roman"/>
          <w:lang w:eastAsia="ru-RU"/>
        </w:rPr>
        <w:t xml:space="preserve"> года  № </w:t>
      </w:r>
      <w:r w:rsidR="00530B16">
        <w:rPr>
          <w:rFonts w:ascii="Times New Roman" w:eastAsia="Times New Roman" w:hAnsi="Times New Roman" w:cs="Times New Roman"/>
          <w:lang w:eastAsia="ru-RU"/>
        </w:rPr>
        <w:t>39</w:t>
      </w:r>
      <w:r w:rsidRPr="00171CDB">
        <w:rPr>
          <w:rFonts w:ascii="Times New Roman" w:eastAsia="Times New Roman" w:hAnsi="Times New Roman" w:cs="Times New Roman"/>
          <w:lang w:eastAsia="ru-RU"/>
        </w:rPr>
        <w:t>-мпр</w:t>
      </w:r>
    </w:p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171CDB">
        <w:rPr>
          <w:rFonts w:ascii="Times New Roman" w:eastAsia="Times New Roman" w:hAnsi="Times New Roman" w:cs="Times New Roman"/>
          <w:lang w:eastAsia="ru-RU"/>
        </w:rPr>
        <w:t>«УТВЕРЖДЕНА</w:t>
      </w:r>
    </w:p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171CDB">
        <w:rPr>
          <w:rFonts w:ascii="Times New Roman" w:eastAsia="Times New Roman" w:hAnsi="Times New Roman" w:cs="Times New Roman"/>
          <w:lang w:eastAsia="ru-RU"/>
        </w:rPr>
        <w:t xml:space="preserve">приказом министерства сельского хозяйства Иркутской области </w:t>
      </w:r>
    </w:p>
    <w:p w:rsidR="008A12B6" w:rsidRPr="00171CDB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530B16">
        <w:rPr>
          <w:rFonts w:ascii="Times New Roman" w:eastAsia="Times New Roman" w:hAnsi="Times New Roman" w:cs="Times New Roman"/>
          <w:lang w:eastAsia="ru-RU"/>
        </w:rPr>
        <w:t xml:space="preserve">от 18 января  2016 года </w:t>
      </w:r>
      <w:r w:rsidRPr="00171CDB">
        <w:rPr>
          <w:rFonts w:ascii="Times New Roman" w:eastAsia="Times New Roman" w:hAnsi="Times New Roman" w:cs="Times New Roman"/>
          <w:lang w:eastAsia="ru-RU"/>
        </w:rPr>
        <w:t>№ 3-мпр</w:t>
      </w:r>
    </w:p>
    <w:p w:rsidR="008A12B6" w:rsidRPr="00372267" w:rsidRDefault="008A12B6" w:rsidP="008A12B6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B6" w:rsidRDefault="008A12B6" w:rsidP="008A12B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БАЛЛЬНОЙ СИСТЕМЫ ОЦЕНОК САДОВОДЧЕСКИХ И ОГОРОДНИЧЕСКИХ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НЕКОММЕРЧЕСКИХ ТОВАРИЩЕСТВ В ИРКУТСКОЙ ОБЛАСТИ НА ПРАВО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 ГРАНТОВ В ФОРМЕ СУБСИДИЙ НА РАЗВИТИЕ ИНЖЕНЕРНОЙ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ИНФРАСТРУКТУРЫ ОБЪЕКТОВ ОБЩЕГО ПОЛЬЗОВАНИЯ</w:t>
      </w: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4111"/>
        <w:gridCol w:w="4820"/>
        <w:gridCol w:w="1417"/>
      </w:tblGrid>
      <w:tr w:rsidR="008A12B6" w:rsidTr="003E1A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осуществления деятельности участника конкурсного отбора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министерством самостоятельно на основании сведений, размещенных на официальном сайте Федеральной налоговой службы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 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собственных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участника конкурсного отбора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расходов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до 20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  <w:r w:rsidR="0038735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запрашиваемого гранта </w:t>
            </w:r>
            <w:r w:rsidR="00000E99">
              <w:rPr>
                <w:rFonts w:ascii="Times New Roman" w:hAnsi="Times New Roman" w:cs="Times New Roman"/>
                <w:sz w:val="28"/>
                <w:szCs w:val="28"/>
              </w:rPr>
              <w:t>в форме субсидии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450 </w:t>
            </w:r>
            <w:r w:rsidR="0038735B"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="0038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(включительно) и выше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A12B6" w:rsidTr="003E1A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B6" w:rsidRPr="004C1205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B6" w:rsidRPr="004C1205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A23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38735B"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 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(включительно)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A12B6" w:rsidTr="003E1A0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B6" w:rsidRPr="004C1205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2B6" w:rsidRPr="004C1205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735B"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 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(включительно)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A12B6" w:rsidTr="003E1A0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Pr="004C1205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Pr="004C1205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Pr="00CA7E2C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участника конкурсно</w:t>
            </w:r>
            <w:r w:rsidR="009E4A8D">
              <w:rPr>
                <w:rFonts w:ascii="Times New Roman" w:hAnsi="Times New Roman" w:cs="Times New Roman"/>
                <w:sz w:val="28"/>
                <w:szCs w:val="28"/>
              </w:rPr>
              <w:t>го отбора  в ассоциации (союзе)</w:t>
            </w:r>
          </w:p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9C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документ, подтверждающий членство </w:t>
            </w:r>
            <w:r w:rsidR="009C1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заявителя 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ассоциации (союзе)</w:t>
            </w:r>
            <w:r w:rsidR="009C1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садоводческих и (или) огороднических некоммерческих товариществ </w:t>
            </w:r>
            <w:r w:rsidR="009C1D96" w:rsidRPr="009C1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дату представления документов, с </w:t>
            </w:r>
            <w:r w:rsidR="009C1D96" w:rsidRPr="009C1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указанием даты вступления в ассоциацию (союз)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761A99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является членом ассоциации (союза)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761A99" w:rsidP="001F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5184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Pr="00CA7E2C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Pr="001F5184" w:rsidRDefault="001F5184" w:rsidP="001F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>является членом ассоциации (союза)</w:t>
            </w:r>
          </w:p>
          <w:p w:rsidR="001F5184" w:rsidRDefault="001F5184" w:rsidP="00BC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50B">
              <w:rPr>
                <w:rFonts w:ascii="Times New Roman" w:hAnsi="Times New Roman" w:cs="Times New Roman"/>
                <w:sz w:val="28"/>
                <w:szCs w:val="28"/>
              </w:rPr>
              <w:t>года (включительно)</w:t>
            </w: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50B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184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Pr="00CA7E2C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Pr="001F5184" w:rsidRDefault="001F5184" w:rsidP="001F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>является членом ассоциации (союза)</w:t>
            </w:r>
          </w:p>
          <w:p w:rsidR="001F5184" w:rsidRPr="001F5184" w:rsidRDefault="001F5184" w:rsidP="004C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50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4C42AA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99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84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2B6" w:rsidTr="003E1A0F">
        <w:trPr>
          <w:trHeight w:val="139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A99" w:rsidRPr="001F5184" w:rsidRDefault="00761A99" w:rsidP="00761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184">
              <w:rPr>
                <w:rFonts w:ascii="Times New Roman" w:hAnsi="Times New Roman" w:cs="Times New Roman"/>
                <w:sz w:val="28"/>
                <w:szCs w:val="28"/>
              </w:rPr>
              <w:t>является членом ассоциации (союза)</w:t>
            </w:r>
          </w:p>
          <w:p w:rsidR="008A12B6" w:rsidRDefault="009E4A8D" w:rsidP="004C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4C4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50B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 w:rsidR="004C42AA">
              <w:rPr>
                <w:rFonts w:ascii="Times New Roman" w:hAnsi="Times New Roman" w:cs="Times New Roman"/>
                <w:sz w:val="28"/>
                <w:szCs w:val="28"/>
              </w:rPr>
              <w:t xml:space="preserve">(включительно)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1A99" w:rsidRPr="001F5184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76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2A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2B6" w:rsidRDefault="00761A99" w:rsidP="00761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1F5184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 от органов местного самоуправления муниципальных образований Иркутской области</w:t>
            </w:r>
          </w:p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рекомендательные письма от органов местного самоуправления муниципальных образований Иркутской области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рекомендательных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рекомендательных писем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1F5184" w:rsidP="001F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000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текущем и (или) в предыдущем году в сельскохозяйственных выставках, ярмарках, конкурсах, иных публичных мероприятиях в сфере сельского хозяйства, организаторами которых являлись</w:t>
            </w:r>
            <w:r w:rsidR="00000E9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Иркутской области, иные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сполнительные органы государственной власти  Иркутской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муниципальных образований Иркутской области 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 дипломов, грамот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иных документов, подтверждающих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текущем и (или) в предыдущем году в сельскохозяйственных выставках, ярмарках, конкурсах, иных публичных мероприятиях в сфере сельского хозяйства, организаторами которых являлись</w:t>
            </w:r>
            <w:r w:rsidR="00000E9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Иркутской области, 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исполнительные органы государственной власти  Иркутской области,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муниципальных образований Иркутской области, выданных организаторами указанных мероприятий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принимало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51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D34B44" w:rsidP="00D3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принимало участие в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2B6" w:rsidTr="003E1A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1F5184" w:rsidP="001F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гранта </w:t>
            </w:r>
            <w:r w:rsidR="00000E99">
              <w:rPr>
                <w:rFonts w:ascii="Times New Roman" w:hAnsi="Times New Roman" w:cs="Times New Roman"/>
                <w:sz w:val="28"/>
                <w:szCs w:val="28"/>
              </w:rPr>
              <w:t>в форме субсидии</w:t>
            </w:r>
          </w:p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электроснабжением, на обеспечение водоснабжением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пожарной безопасности, </w:t>
            </w:r>
            <w:r w:rsidRPr="00CA7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обеспечение санитарной безопасности,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газоснабжением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12B6" w:rsidTr="003E1A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водоотведением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B6" w:rsidRDefault="008A12B6" w:rsidP="003E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A12B6" w:rsidRDefault="008A12B6" w:rsidP="008A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2B6" w:rsidRPr="00AF2CCB" w:rsidRDefault="008A12B6" w:rsidP="008A1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866336" w:rsidRDefault="00866336" w:rsidP="00866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66336" w:rsidRPr="00842459" w:rsidRDefault="00866336" w:rsidP="008663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8424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И.П.Сумароков</w:t>
      </w:r>
      <w:proofErr w:type="spellEnd"/>
    </w:p>
    <w:p w:rsidR="004E71EC" w:rsidRDefault="004E71EC" w:rsidP="00866336">
      <w:pPr>
        <w:spacing w:after="0"/>
      </w:pPr>
    </w:p>
    <w:sectPr w:rsidR="004E71EC" w:rsidSect="00402CF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6"/>
    <w:rsid w:val="00000E99"/>
    <w:rsid w:val="001F5184"/>
    <w:rsid w:val="0038735B"/>
    <w:rsid w:val="00466B63"/>
    <w:rsid w:val="004C42AA"/>
    <w:rsid w:val="004E71EC"/>
    <w:rsid w:val="00511CE8"/>
    <w:rsid w:val="00530B16"/>
    <w:rsid w:val="00551F86"/>
    <w:rsid w:val="00761A99"/>
    <w:rsid w:val="00866336"/>
    <w:rsid w:val="008A12B6"/>
    <w:rsid w:val="008D030F"/>
    <w:rsid w:val="009C1D96"/>
    <w:rsid w:val="009D25B8"/>
    <w:rsid w:val="009E4A8D"/>
    <w:rsid w:val="00A23DB6"/>
    <w:rsid w:val="00BB2081"/>
    <w:rsid w:val="00BC350B"/>
    <w:rsid w:val="00D205D9"/>
    <w:rsid w:val="00D34B44"/>
    <w:rsid w:val="00F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Игнатюк Наталья Юрьевна</cp:lastModifiedBy>
  <cp:revision>2</cp:revision>
  <cp:lastPrinted>2020-05-18T08:19:00Z</cp:lastPrinted>
  <dcterms:created xsi:type="dcterms:W3CDTF">2020-12-03T03:30:00Z</dcterms:created>
  <dcterms:modified xsi:type="dcterms:W3CDTF">2020-12-03T03:30:00Z</dcterms:modified>
</cp:coreProperties>
</file>