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E3" w:rsidRPr="00BF1478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B09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506B2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сельского хозяйства</w:t>
      </w:r>
    </w:p>
    <w:p w:rsidR="000B09E3" w:rsidRPr="00BF1478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</w:p>
    <w:p w:rsidR="000B09E3" w:rsidRPr="00BF1478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2CD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-мпр</w:t>
      </w:r>
    </w:p>
    <w:p w:rsidR="000B09E3" w:rsidRPr="00BF1478" w:rsidRDefault="000B09E3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9E3" w:rsidRPr="00BF1478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«УТВЕРЖДЕНА</w:t>
      </w:r>
    </w:p>
    <w:p w:rsidR="002506B2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сельского хозяйства</w:t>
      </w:r>
    </w:p>
    <w:p w:rsidR="000B09E3" w:rsidRPr="00BF1478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</w:p>
    <w:p w:rsidR="000B09E3" w:rsidRPr="00BF1478" w:rsidRDefault="002506B2" w:rsidP="002506B2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B09E3"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января  2016 года № 3-мпр</w:t>
      </w:r>
    </w:p>
    <w:p w:rsidR="004E71EC" w:rsidRDefault="004E71EC" w:rsidP="002506B2">
      <w:pPr>
        <w:jc w:val="both"/>
      </w:pPr>
    </w:p>
    <w:p w:rsidR="000B09E3" w:rsidRDefault="000B09E3" w:rsidP="000B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плана расходов</w:t>
      </w:r>
    </w:p>
    <w:p w:rsidR="000B09E3" w:rsidRDefault="000B09E3" w:rsidP="000B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B09E3" w:rsidRDefault="000B09E3" w:rsidP="000B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0B09E3" w:rsidRDefault="000B09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551"/>
        <w:gridCol w:w="2410"/>
        <w:gridCol w:w="1985"/>
      </w:tblGrid>
      <w:tr w:rsidR="002506B2" w:rsidTr="002506B2">
        <w:tc>
          <w:tcPr>
            <w:tcW w:w="4361" w:type="dxa"/>
          </w:tcPr>
          <w:p w:rsidR="000B09E3" w:rsidRDefault="000B09E3"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гранта</w:t>
            </w:r>
          </w:p>
        </w:tc>
        <w:tc>
          <w:tcPr>
            <w:tcW w:w="2835" w:type="dxa"/>
          </w:tcPr>
          <w:p w:rsidR="000B09E3" w:rsidRDefault="000B09E3">
            <w:r>
              <w:rPr>
                <w:rFonts w:ascii="Times New Roman" w:hAnsi="Times New Roman" w:cs="Times New Roman"/>
                <w:sz w:val="28"/>
                <w:szCs w:val="28"/>
              </w:rPr>
              <w:t>Объекты общего пользования, планируемые к созданию и (или) приобретению</w:t>
            </w:r>
            <w:r w:rsidR="00152D9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</w:t>
            </w:r>
            <w:proofErr w:type="gramStart"/>
            <w:r w:rsidR="00152D9A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="00152D9A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551" w:type="dxa"/>
          </w:tcPr>
          <w:p w:rsidR="000B09E3" w:rsidRDefault="000B09E3"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всего, тыс. рублей</w:t>
            </w:r>
          </w:p>
        </w:tc>
        <w:tc>
          <w:tcPr>
            <w:tcW w:w="2410" w:type="dxa"/>
          </w:tcPr>
          <w:p w:rsidR="000B09E3" w:rsidRDefault="000B09E3">
            <w:r w:rsidRPr="00FA53AE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1985" w:type="dxa"/>
          </w:tcPr>
          <w:p w:rsidR="000B09E3" w:rsidRDefault="000B09E3" w:rsidP="00E7493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="00E74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средства</w:t>
            </w:r>
          </w:p>
        </w:tc>
      </w:tr>
      <w:tr w:rsidR="002506B2" w:rsidTr="002506B2">
        <w:tc>
          <w:tcPr>
            <w:tcW w:w="4361" w:type="dxa"/>
          </w:tcPr>
          <w:p w:rsidR="000B09E3" w:rsidRDefault="000B09E3" w:rsidP="000B09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</w:t>
            </w:r>
          </w:p>
        </w:tc>
        <w:tc>
          <w:tcPr>
            <w:tcW w:w="2835" w:type="dxa"/>
          </w:tcPr>
          <w:p w:rsidR="000B09E3" w:rsidRDefault="000B09E3" w:rsidP="000B09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гр.2</w:t>
            </w:r>
          </w:p>
        </w:tc>
        <w:tc>
          <w:tcPr>
            <w:tcW w:w="2551" w:type="dxa"/>
          </w:tcPr>
          <w:p w:rsidR="000B09E3" w:rsidRDefault="000B09E3" w:rsidP="000B09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</w:t>
            </w:r>
          </w:p>
        </w:tc>
        <w:tc>
          <w:tcPr>
            <w:tcW w:w="2410" w:type="dxa"/>
          </w:tcPr>
          <w:p w:rsidR="000B09E3" w:rsidRDefault="000B09E3">
            <w:r>
              <w:rPr>
                <w:rFonts w:ascii="Times New Roman" w:hAnsi="Times New Roman" w:cs="Times New Roman"/>
                <w:sz w:val="28"/>
                <w:szCs w:val="28"/>
              </w:rPr>
              <w:t>гр. 4 (не более 95% от значения гр. 3)</w:t>
            </w:r>
          </w:p>
        </w:tc>
        <w:tc>
          <w:tcPr>
            <w:tcW w:w="1985" w:type="dxa"/>
          </w:tcPr>
          <w:p w:rsidR="000B09E3" w:rsidRDefault="000B09E3">
            <w:r>
              <w:rPr>
                <w:rFonts w:ascii="Times New Roman" w:hAnsi="Times New Roman" w:cs="Times New Roman"/>
                <w:sz w:val="28"/>
                <w:szCs w:val="28"/>
              </w:rPr>
              <w:t>гр. 5 = гр. 3 - гр. 4 (не менее 5% от значения гр. 3)</w:t>
            </w:r>
          </w:p>
        </w:tc>
      </w:tr>
      <w:tr w:rsidR="002506B2" w:rsidTr="002506B2">
        <w:tc>
          <w:tcPr>
            <w:tcW w:w="4361" w:type="dxa"/>
          </w:tcPr>
          <w:p w:rsidR="000B09E3" w:rsidRDefault="000B09E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электроснабжением (возведение (ремонт, монтаж,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замена) линий электропередач, электроустановок, электросетей, трансформаторных подстанций, приобретение электродвигателей, технологического оборудования, комплектующих изделий, эксплуатационных материалов, запасных частей)</w:t>
            </w:r>
            <w:proofErr w:type="gramEnd"/>
          </w:p>
        </w:tc>
        <w:tc>
          <w:tcPr>
            <w:tcW w:w="2835" w:type="dxa"/>
          </w:tcPr>
          <w:p w:rsidR="000B09E3" w:rsidRDefault="000B09E3"/>
        </w:tc>
        <w:tc>
          <w:tcPr>
            <w:tcW w:w="2551" w:type="dxa"/>
          </w:tcPr>
          <w:p w:rsidR="000B09E3" w:rsidRDefault="000B09E3"/>
        </w:tc>
        <w:tc>
          <w:tcPr>
            <w:tcW w:w="2410" w:type="dxa"/>
          </w:tcPr>
          <w:p w:rsidR="000B09E3" w:rsidRDefault="000B09E3"/>
        </w:tc>
        <w:tc>
          <w:tcPr>
            <w:tcW w:w="1985" w:type="dxa"/>
          </w:tcPr>
          <w:p w:rsidR="000B09E3" w:rsidRDefault="000B09E3"/>
        </w:tc>
      </w:tr>
      <w:tr w:rsidR="002506B2" w:rsidTr="002506B2">
        <w:tc>
          <w:tcPr>
            <w:tcW w:w="4361" w:type="dxa"/>
          </w:tcPr>
          <w:p w:rsidR="000B09E3" w:rsidRDefault="000B09E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водоснабжением (бурение и обустройство скважин, приобретение (строительство) насосных станций, строительство (ремонт, монтаж, замена) водоводов, водопроводов, приобретение технологического оборудования, комплектующих изделий, эксплуатационных материалов, запасных частей)</w:t>
            </w:r>
            <w:proofErr w:type="gramEnd"/>
          </w:p>
        </w:tc>
        <w:tc>
          <w:tcPr>
            <w:tcW w:w="2835" w:type="dxa"/>
          </w:tcPr>
          <w:p w:rsidR="000B09E3" w:rsidRDefault="000B09E3"/>
        </w:tc>
        <w:tc>
          <w:tcPr>
            <w:tcW w:w="2551" w:type="dxa"/>
          </w:tcPr>
          <w:p w:rsidR="000B09E3" w:rsidRDefault="000B09E3"/>
        </w:tc>
        <w:tc>
          <w:tcPr>
            <w:tcW w:w="2410" w:type="dxa"/>
          </w:tcPr>
          <w:p w:rsidR="000B09E3" w:rsidRDefault="000B09E3"/>
        </w:tc>
        <w:tc>
          <w:tcPr>
            <w:tcW w:w="1985" w:type="dxa"/>
          </w:tcPr>
          <w:p w:rsidR="000B09E3" w:rsidRDefault="000B09E3"/>
        </w:tc>
      </w:tr>
      <w:tr w:rsidR="000B09E3" w:rsidTr="002506B2">
        <w:tc>
          <w:tcPr>
            <w:tcW w:w="4361" w:type="dxa"/>
          </w:tcPr>
          <w:p w:rsidR="000B09E3" w:rsidRDefault="000B09E3"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водоотведением (приобретение технологического оборудования, комплектующих изделий, эксплуатационных материалов, запасных частей)</w:t>
            </w:r>
          </w:p>
        </w:tc>
        <w:tc>
          <w:tcPr>
            <w:tcW w:w="2835" w:type="dxa"/>
          </w:tcPr>
          <w:p w:rsidR="000B09E3" w:rsidRDefault="000B09E3"/>
        </w:tc>
        <w:tc>
          <w:tcPr>
            <w:tcW w:w="2551" w:type="dxa"/>
          </w:tcPr>
          <w:p w:rsidR="000B09E3" w:rsidRDefault="000B09E3"/>
        </w:tc>
        <w:tc>
          <w:tcPr>
            <w:tcW w:w="2410" w:type="dxa"/>
          </w:tcPr>
          <w:p w:rsidR="000B09E3" w:rsidRDefault="000B09E3"/>
        </w:tc>
        <w:tc>
          <w:tcPr>
            <w:tcW w:w="1985" w:type="dxa"/>
          </w:tcPr>
          <w:p w:rsidR="000B09E3" w:rsidRDefault="000B09E3"/>
        </w:tc>
      </w:tr>
      <w:tr w:rsidR="000B09E3" w:rsidTr="002506B2">
        <w:tc>
          <w:tcPr>
            <w:tcW w:w="4361" w:type="dxa"/>
          </w:tcPr>
          <w:p w:rsidR="000B09E3" w:rsidRDefault="000B09E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газоснабжением (строительство (ремонт, монтаж, замена) газопроводов, приобретение технологического оборудования, комплектующих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изделий, эксплуатационных материалов, запасных частей)</w:t>
            </w:r>
            <w:proofErr w:type="gramEnd"/>
          </w:p>
        </w:tc>
        <w:tc>
          <w:tcPr>
            <w:tcW w:w="2835" w:type="dxa"/>
          </w:tcPr>
          <w:p w:rsidR="000B09E3" w:rsidRDefault="000B09E3"/>
        </w:tc>
        <w:tc>
          <w:tcPr>
            <w:tcW w:w="2551" w:type="dxa"/>
          </w:tcPr>
          <w:p w:rsidR="000B09E3" w:rsidRDefault="000B09E3"/>
        </w:tc>
        <w:tc>
          <w:tcPr>
            <w:tcW w:w="2410" w:type="dxa"/>
          </w:tcPr>
          <w:p w:rsidR="000B09E3" w:rsidRDefault="000B09E3"/>
        </w:tc>
        <w:tc>
          <w:tcPr>
            <w:tcW w:w="1985" w:type="dxa"/>
          </w:tcPr>
          <w:p w:rsidR="000B09E3" w:rsidRDefault="000B09E3"/>
        </w:tc>
      </w:tr>
      <w:tr w:rsidR="000B09E3" w:rsidTr="002506B2">
        <w:tc>
          <w:tcPr>
            <w:tcW w:w="4361" w:type="dxa"/>
          </w:tcPr>
          <w:p w:rsidR="000B09E3" w:rsidRDefault="000B09E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(приобретение пожарной техники и оборудования, пожарного снаряжения, огнетушащих и огнезащитных веществ,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ециальной связи и управления, а также иных средств предупреждения и тушения пожаров)</w:t>
            </w:r>
          </w:p>
        </w:tc>
        <w:tc>
          <w:tcPr>
            <w:tcW w:w="2835" w:type="dxa"/>
          </w:tcPr>
          <w:p w:rsidR="000B09E3" w:rsidRDefault="000B09E3"/>
        </w:tc>
        <w:tc>
          <w:tcPr>
            <w:tcW w:w="2551" w:type="dxa"/>
          </w:tcPr>
          <w:p w:rsidR="000B09E3" w:rsidRDefault="000B09E3"/>
        </w:tc>
        <w:tc>
          <w:tcPr>
            <w:tcW w:w="2410" w:type="dxa"/>
          </w:tcPr>
          <w:p w:rsidR="000B09E3" w:rsidRDefault="000B09E3"/>
        </w:tc>
        <w:tc>
          <w:tcPr>
            <w:tcW w:w="1985" w:type="dxa"/>
          </w:tcPr>
          <w:p w:rsidR="000B09E3" w:rsidRDefault="000B09E3"/>
        </w:tc>
      </w:tr>
      <w:tr w:rsidR="000B09E3" w:rsidTr="002506B2">
        <w:tc>
          <w:tcPr>
            <w:tcW w:w="4361" w:type="dxa"/>
          </w:tcPr>
          <w:p w:rsidR="000B09E3" w:rsidRDefault="000B09E3">
            <w:r w:rsidRPr="00F20E1F">
              <w:rPr>
                <w:rFonts w:ascii="Times New Roman" w:hAnsi="Times New Roman" w:cs="Times New Roman"/>
                <w:bCs/>
                <w:sz w:val="28"/>
                <w:szCs w:val="28"/>
              </w:rPr>
              <w:t>на обеспечение санитарной безопасности (создание мест (площадок) накопления твердых коммунальных отходов на земельных участках общего назначения, приобретение контейнеров и бункеров).</w:t>
            </w:r>
          </w:p>
        </w:tc>
        <w:tc>
          <w:tcPr>
            <w:tcW w:w="2835" w:type="dxa"/>
          </w:tcPr>
          <w:p w:rsidR="000B09E3" w:rsidRDefault="000B09E3"/>
        </w:tc>
        <w:tc>
          <w:tcPr>
            <w:tcW w:w="2551" w:type="dxa"/>
          </w:tcPr>
          <w:p w:rsidR="000B09E3" w:rsidRDefault="000B09E3"/>
        </w:tc>
        <w:tc>
          <w:tcPr>
            <w:tcW w:w="2410" w:type="dxa"/>
          </w:tcPr>
          <w:p w:rsidR="000B09E3" w:rsidRDefault="000B09E3"/>
        </w:tc>
        <w:tc>
          <w:tcPr>
            <w:tcW w:w="1985" w:type="dxa"/>
          </w:tcPr>
          <w:p w:rsidR="000B09E3" w:rsidRDefault="000B09E3"/>
        </w:tc>
      </w:tr>
      <w:tr w:rsidR="000B09E3" w:rsidTr="002506B2">
        <w:tc>
          <w:tcPr>
            <w:tcW w:w="4361" w:type="dxa"/>
          </w:tcPr>
          <w:p w:rsidR="000B09E3" w:rsidRPr="00F20E1F" w:rsidRDefault="000B09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(приобретение средств охранной сигнализации, видеонаблюдения, оперативно-технического контроля, а также иных</w:t>
            </w:r>
            <w:r w:rsidR="002506B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 усиления охраны)</w:t>
            </w:r>
          </w:p>
        </w:tc>
        <w:tc>
          <w:tcPr>
            <w:tcW w:w="2835" w:type="dxa"/>
          </w:tcPr>
          <w:p w:rsidR="000B09E3" w:rsidRDefault="000B09E3"/>
        </w:tc>
        <w:tc>
          <w:tcPr>
            <w:tcW w:w="2551" w:type="dxa"/>
          </w:tcPr>
          <w:p w:rsidR="000B09E3" w:rsidRDefault="000B09E3"/>
        </w:tc>
        <w:tc>
          <w:tcPr>
            <w:tcW w:w="2410" w:type="dxa"/>
          </w:tcPr>
          <w:p w:rsidR="000B09E3" w:rsidRDefault="000B09E3"/>
        </w:tc>
        <w:tc>
          <w:tcPr>
            <w:tcW w:w="1985" w:type="dxa"/>
          </w:tcPr>
          <w:p w:rsidR="000B09E3" w:rsidRDefault="000B09E3"/>
        </w:tc>
      </w:tr>
      <w:tr w:rsidR="002506B2" w:rsidTr="002506B2">
        <w:tc>
          <w:tcPr>
            <w:tcW w:w="4361" w:type="dxa"/>
          </w:tcPr>
          <w:p w:rsidR="002506B2" w:rsidRDefault="002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затрат:</w:t>
            </w:r>
          </w:p>
        </w:tc>
        <w:tc>
          <w:tcPr>
            <w:tcW w:w="2835" w:type="dxa"/>
          </w:tcPr>
          <w:p w:rsidR="002506B2" w:rsidRDefault="002506B2"/>
        </w:tc>
        <w:tc>
          <w:tcPr>
            <w:tcW w:w="2551" w:type="dxa"/>
          </w:tcPr>
          <w:p w:rsidR="002506B2" w:rsidRDefault="002506B2"/>
        </w:tc>
        <w:tc>
          <w:tcPr>
            <w:tcW w:w="2410" w:type="dxa"/>
          </w:tcPr>
          <w:p w:rsidR="002506B2" w:rsidRDefault="002506B2"/>
        </w:tc>
        <w:tc>
          <w:tcPr>
            <w:tcW w:w="1985" w:type="dxa"/>
          </w:tcPr>
          <w:p w:rsidR="002506B2" w:rsidRDefault="002506B2"/>
        </w:tc>
      </w:tr>
    </w:tbl>
    <w:p w:rsidR="000B09E3" w:rsidRDefault="000B09E3"/>
    <w:sectPr w:rsidR="000B09E3" w:rsidSect="00250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E3"/>
    <w:rsid w:val="000B09E3"/>
    <w:rsid w:val="00152D9A"/>
    <w:rsid w:val="002053BB"/>
    <w:rsid w:val="002506B2"/>
    <w:rsid w:val="00466B63"/>
    <w:rsid w:val="004E71EC"/>
    <w:rsid w:val="00A45D07"/>
    <w:rsid w:val="00A62CD1"/>
    <w:rsid w:val="00B8056C"/>
    <w:rsid w:val="00C758D9"/>
    <w:rsid w:val="00E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Игнатюк Наталья Юрьевна</cp:lastModifiedBy>
  <cp:revision>2</cp:revision>
  <cp:lastPrinted>2020-06-19T06:57:00Z</cp:lastPrinted>
  <dcterms:created xsi:type="dcterms:W3CDTF">2020-12-03T03:32:00Z</dcterms:created>
  <dcterms:modified xsi:type="dcterms:W3CDTF">2020-12-03T03:32:00Z</dcterms:modified>
</cp:coreProperties>
</file>