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E426" w14:textId="77777777" w:rsidR="00746004" w:rsidRDefault="00746004" w:rsidP="0074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5E3D365B" w14:textId="77777777" w:rsidR="00746004" w:rsidRDefault="00746004" w:rsidP="0074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5B35DF" w14:textId="77777777" w:rsidR="00746004" w:rsidRDefault="00746004" w:rsidP="00746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202</w:t>
      </w:r>
      <w:r w:rsidR="005C5A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отбора на право получения грантов в форме субсидий на развитие инженерной инфраструктуры объектов общего пользования садоводческих и огороднических некоммерческих товариществ в Иркутской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F2E8CAB" w14:textId="77777777" w:rsidR="00746004" w:rsidRPr="00F25B6A" w:rsidRDefault="00746004" w:rsidP="0074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сельского хозяйства Иркутской области (далее – министерство) объявляет о проведении отбора на право получения грантов в форме субсидий на развитие инженерной инфраструктуры объектов общего пользования садоводческих и огороднических некоммерческих товариществ в Иркутской области (далее соответственно – отбор, грант в форме субсидии) в соответствии с Порядком о предоставлении грантов в форме субсидий на развитие инженерной инфраструктуры объектов общего пользования садоводческих и огороднических некоммерческих товариществ в Иркутской области, утвержденным постановлением Правительства Иркутской области </w:t>
      </w:r>
      <w:r w:rsidRPr="00F25B6A">
        <w:rPr>
          <w:rFonts w:ascii="Times New Roman" w:hAnsi="Times New Roman" w:cs="Times New Roman"/>
          <w:sz w:val="28"/>
          <w:szCs w:val="28"/>
        </w:rPr>
        <w:t xml:space="preserve">от 13 мая 2021 года № 328-пп (далее – Порядок). </w:t>
      </w:r>
    </w:p>
    <w:p w14:paraId="17D76240" w14:textId="77777777" w:rsidR="00746004" w:rsidRPr="0025364A" w:rsidRDefault="00746004" w:rsidP="00746004">
      <w:pPr>
        <w:pStyle w:val="a4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sz w:val="28"/>
          <w:szCs w:val="28"/>
          <w:u w:val="single"/>
        </w:rPr>
        <w:t xml:space="preserve">Сроки проведения отбора (дату и время начала (окончания) подачи приема) заявок заявителей). </w:t>
      </w:r>
    </w:p>
    <w:p w14:paraId="3CE0FAD5" w14:textId="77777777" w:rsidR="00746004" w:rsidRPr="005F2B0F" w:rsidRDefault="00746004" w:rsidP="00746004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0F"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отборе: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5C5A47">
        <w:rPr>
          <w:rFonts w:ascii="Times New Roman" w:hAnsi="Times New Roman" w:cs="Times New Roman"/>
          <w:b/>
          <w:sz w:val="28"/>
          <w:szCs w:val="28"/>
        </w:rPr>
        <w:t>1</w:t>
      </w:r>
      <w:r w:rsidR="00F016D3">
        <w:rPr>
          <w:rFonts w:ascii="Times New Roman" w:hAnsi="Times New Roman" w:cs="Times New Roman"/>
          <w:b/>
          <w:sz w:val="28"/>
          <w:szCs w:val="28"/>
        </w:rPr>
        <w:t>6</w:t>
      </w:r>
      <w:r w:rsidRPr="005F2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4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5F2B0F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14:paraId="1E037F18" w14:textId="77777777" w:rsidR="00746004" w:rsidRPr="005F2B0F" w:rsidRDefault="00746004" w:rsidP="00746004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0F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на участие в отборе: </w:t>
      </w:r>
      <w:r w:rsidRPr="005F2B0F">
        <w:rPr>
          <w:rFonts w:ascii="Times New Roman" w:hAnsi="Times New Roman" w:cs="Times New Roman"/>
          <w:sz w:val="28"/>
          <w:szCs w:val="28"/>
        </w:rPr>
        <w:br/>
      </w:r>
      <w:r w:rsidR="003074DD">
        <w:rPr>
          <w:rFonts w:ascii="Times New Roman" w:hAnsi="Times New Roman" w:cs="Times New Roman"/>
          <w:b/>
          <w:sz w:val="28"/>
          <w:szCs w:val="28"/>
        </w:rPr>
        <w:t>30</w:t>
      </w:r>
      <w:r w:rsidRPr="005F2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4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F2B0F">
        <w:rPr>
          <w:rFonts w:ascii="Times New Roman" w:hAnsi="Times New Roman" w:cs="Times New Roman"/>
          <w:b/>
          <w:sz w:val="28"/>
          <w:szCs w:val="28"/>
        </w:rPr>
        <w:t xml:space="preserve"> 2021года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B0F">
        <w:rPr>
          <w:rFonts w:ascii="Times New Roman" w:hAnsi="Times New Roman" w:cs="Times New Roman"/>
          <w:b/>
          <w:sz w:val="28"/>
          <w:szCs w:val="28"/>
        </w:rPr>
        <w:t>(включительно).</w:t>
      </w:r>
    </w:p>
    <w:p w14:paraId="072F7AAA" w14:textId="77777777" w:rsidR="00746004" w:rsidRPr="005F2B0F" w:rsidRDefault="00746004" w:rsidP="0074600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2B0F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отборе осуществляется ежедневно в рабочие дни с 9-00 по 13-00 и с 14-00 по 18-00 с </w:t>
      </w:r>
      <w:r w:rsidR="005C5A47">
        <w:rPr>
          <w:rFonts w:ascii="Times New Roman" w:hAnsi="Times New Roman" w:cs="Times New Roman"/>
          <w:sz w:val="28"/>
          <w:szCs w:val="28"/>
        </w:rPr>
        <w:t>15</w:t>
      </w:r>
      <w:r w:rsidRPr="005F2B0F">
        <w:rPr>
          <w:rFonts w:ascii="Times New Roman" w:hAnsi="Times New Roman" w:cs="Times New Roman"/>
          <w:sz w:val="28"/>
          <w:szCs w:val="28"/>
        </w:rPr>
        <w:t xml:space="preserve"> </w:t>
      </w:r>
      <w:r w:rsidR="005C5A47">
        <w:rPr>
          <w:rFonts w:ascii="Times New Roman" w:hAnsi="Times New Roman" w:cs="Times New Roman"/>
          <w:sz w:val="28"/>
          <w:szCs w:val="28"/>
        </w:rPr>
        <w:t>ноября</w:t>
      </w:r>
      <w:r w:rsidRPr="005F2B0F">
        <w:rPr>
          <w:rFonts w:ascii="Times New Roman" w:hAnsi="Times New Roman" w:cs="Times New Roman"/>
          <w:sz w:val="28"/>
          <w:szCs w:val="28"/>
        </w:rPr>
        <w:t xml:space="preserve"> 2021 года по </w:t>
      </w:r>
      <w:r>
        <w:rPr>
          <w:rFonts w:ascii="Times New Roman" w:hAnsi="Times New Roman" w:cs="Times New Roman"/>
          <w:sz w:val="28"/>
          <w:szCs w:val="28"/>
        </w:rPr>
        <w:br/>
      </w:r>
      <w:r w:rsidR="003074DD">
        <w:rPr>
          <w:rFonts w:ascii="Times New Roman" w:hAnsi="Times New Roman" w:cs="Times New Roman"/>
          <w:sz w:val="28"/>
          <w:szCs w:val="28"/>
        </w:rPr>
        <w:t>30</w:t>
      </w:r>
      <w:r w:rsidRPr="005F2B0F">
        <w:rPr>
          <w:rFonts w:ascii="Times New Roman" w:hAnsi="Times New Roman" w:cs="Times New Roman"/>
          <w:sz w:val="28"/>
          <w:szCs w:val="28"/>
        </w:rPr>
        <w:t xml:space="preserve"> </w:t>
      </w:r>
      <w:r w:rsidR="005C5A47">
        <w:rPr>
          <w:rFonts w:ascii="Times New Roman" w:hAnsi="Times New Roman" w:cs="Times New Roman"/>
          <w:sz w:val="28"/>
          <w:szCs w:val="28"/>
        </w:rPr>
        <w:t>декабря</w:t>
      </w:r>
      <w:r w:rsidRPr="005F2B0F">
        <w:rPr>
          <w:rFonts w:ascii="Times New Roman" w:hAnsi="Times New Roman" w:cs="Times New Roman"/>
          <w:sz w:val="28"/>
          <w:szCs w:val="28"/>
        </w:rPr>
        <w:t xml:space="preserve"> 2021года (включительно).</w:t>
      </w:r>
    </w:p>
    <w:p w14:paraId="43816F0D" w14:textId="77777777" w:rsidR="00746004" w:rsidRPr="0025364A" w:rsidRDefault="00746004" w:rsidP="0074600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sz w:val="28"/>
          <w:szCs w:val="28"/>
          <w:u w:val="single"/>
        </w:rPr>
        <w:t>Наименование, место нахождения, почтовый адрес, адрес электронной почты министерства.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53"/>
        <w:gridCol w:w="5484"/>
      </w:tblGrid>
      <w:tr w:rsidR="00746004" w14:paraId="392BEBFA" w14:textId="77777777" w:rsidTr="00E42D70">
        <w:tc>
          <w:tcPr>
            <w:tcW w:w="3828" w:type="dxa"/>
          </w:tcPr>
          <w:p w14:paraId="578E0E67" w14:textId="77777777" w:rsidR="00746004" w:rsidRDefault="00746004" w:rsidP="00E42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35" w:type="dxa"/>
          </w:tcPr>
          <w:p w14:paraId="7FCB6699" w14:textId="77777777" w:rsidR="00746004" w:rsidRDefault="00746004" w:rsidP="00E42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Иркутской области</w:t>
            </w:r>
          </w:p>
        </w:tc>
      </w:tr>
      <w:tr w:rsidR="00746004" w14:paraId="0B8313BF" w14:textId="77777777" w:rsidTr="00E42D70">
        <w:tc>
          <w:tcPr>
            <w:tcW w:w="3828" w:type="dxa"/>
          </w:tcPr>
          <w:p w14:paraId="65089AFA" w14:textId="77777777" w:rsidR="00746004" w:rsidRDefault="00746004" w:rsidP="00E42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B5">
              <w:rPr>
                <w:rFonts w:ascii="Times New Roman" w:hAnsi="Times New Roman" w:cs="Times New Roman"/>
                <w:sz w:val="28"/>
                <w:szCs w:val="28"/>
              </w:rPr>
              <w:t>Местонахождение,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место подачи заявок </w:t>
            </w:r>
          </w:p>
        </w:tc>
        <w:tc>
          <w:tcPr>
            <w:tcW w:w="5635" w:type="dxa"/>
          </w:tcPr>
          <w:p w14:paraId="162E5BC3" w14:textId="77777777" w:rsidR="00746004" w:rsidRDefault="00746004" w:rsidP="00E42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664011, г. Иркутск, ул. Горького 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432</w:t>
            </w:r>
          </w:p>
        </w:tc>
      </w:tr>
      <w:tr w:rsidR="00746004" w14:paraId="07048E4A" w14:textId="77777777" w:rsidTr="00E42D70">
        <w:tc>
          <w:tcPr>
            <w:tcW w:w="3828" w:type="dxa"/>
          </w:tcPr>
          <w:p w14:paraId="3E9939F0" w14:textId="77777777" w:rsidR="00746004" w:rsidRDefault="00746004" w:rsidP="00E42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635" w:type="dxa"/>
          </w:tcPr>
          <w:p w14:paraId="175084D5" w14:textId="77777777" w:rsidR="00746004" w:rsidRDefault="00746004" w:rsidP="00E42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rapatskaya</w:t>
            </w:r>
            <w:proofErr w:type="spellEnd"/>
            <w:proofErr w:type="gramEnd"/>
            <w:r>
              <w:fldChar w:fldCharType="begin"/>
            </w:r>
            <w:r>
              <w:instrText xml:space="preserve"> HYPERLINK "mailto:mcx40@govirk.ru"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govirk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>
              <w:fldChar w:fldCharType="end"/>
            </w:r>
          </w:p>
        </w:tc>
      </w:tr>
      <w:tr w:rsidR="00746004" w14:paraId="11511583" w14:textId="77777777" w:rsidTr="00E42D70">
        <w:tc>
          <w:tcPr>
            <w:tcW w:w="3828" w:type="dxa"/>
          </w:tcPr>
          <w:p w14:paraId="54D3551E" w14:textId="77777777" w:rsidR="00746004" w:rsidRDefault="00746004" w:rsidP="00E42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35" w:type="dxa"/>
          </w:tcPr>
          <w:p w14:paraId="4A754E7E" w14:textId="77777777" w:rsidR="00746004" w:rsidRDefault="00746004" w:rsidP="00E42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28-67-32</w:t>
            </w:r>
          </w:p>
        </w:tc>
      </w:tr>
    </w:tbl>
    <w:p w14:paraId="6EB2FEFB" w14:textId="77777777" w:rsidR="00746004" w:rsidRPr="0025364A" w:rsidRDefault="00746004" w:rsidP="007460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sz w:val="28"/>
          <w:szCs w:val="28"/>
          <w:u w:val="single"/>
        </w:rPr>
        <w:t xml:space="preserve">Направления расходов. </w:t>
      </w:r>
    </w:p>
    <w:p w14:paraId="63ECCC75" w14:textId="77777777" w:rsidR="00746004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79">
        <w:rPr>
          <w:rFonts w:ascii="Times New Roman" w:hAnsi="Times New Roman" w:cs="Times New Roman"/>
          <w:sz w:val="28"/>
          <w:szCs w:val="28"/>
        </w:rPr>
        <w:t>Гранты предоставляются в целях развития инженерной инфраструктуры объектов общего пользования садоводческих и огороднических некоммерческих товариществ в Иркутской области и могут быть использованы по следующим направлениям (далее – направления расходов):</w:t>
      </w:r>
    </w:p>
    <w:p w14:paraId="0E6C864A" w14:textId="77777777" w:rsidR="00746004" w:rsidRPr="00035A79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79">
        <w:rPr>
          <w:rFonts w:ascii="Times New Roman" w:hAnsi="Times New Roman" w:cs="Times New Roman"/>
          <w:bCs/>
          <w:sz w:val="28"/>
          <w:szCs w:val="28"/>
        </w:rPr>
        <w:t xml:space="preserve">1) на мероприятия по обеспечению электроснабжением: возведение (ремонт, монтаж, замена) линий электропередач, электроустановок, электросетей, трансформаторных подстанций, приобретение </w:t>
      </w:r>
      <w:r w:rsidRPr="00035A79">
        <w:rPr>
          <w:rFonts w:ascii="Times New Roman" w:hAnsi="Times New Roman" w:cs="Times New Roman"/>
          <w:bCs/>
          <w:sz w:val="28"/>
          <w:szCs w:val="28"/>
        </w:rPr>
        <w:lastRenderedPageBreak/>
        <w:t>электродвигателей, технологического оборудования, комплектующих изделий, эксплуатационных материалов, запасных частей;</w:t>
      </w:r>
    </w:p>
    <w:p w14:paraId="746879EE" w14:textId="77777777" w:rsidR="00746004" w:rsidRPr="00035A79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79">
        <w:rPr>
          <w:rFonts w:ascii="Times New Roman" w:hAnsi="Times New Roman" w:cs="Times New Roman"/>
          <w:bCs/>
          <w:sz w:val="28"/>
          <w:szCs w:val="28"/>
        </w:rPr>
        <w:t>2) на мероприятия по обеспечению водоснабжением: бурение и обустройство скважин, приобретение (строительство) насосных станций, строительство (ремонт, монтаж, замена) водоводов, водопроводов, приобретение технологического оборудования, комплектующих изделий, эксплуатационных материалов, запасных частей;</w:t>
      </w:r>
    </w:p>
    <w:p w14:paraId="671A9060" w14:textId="77777777" w:rsidR="00746004" w:rsidRPr="00035A79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79">
        <w:rPr>
          <w:rFonts w:ascii="Times New Roman" w:hAnsi="Times New Roman" w:cs="Times New Roman"/>
          <w:bCs/>
          <w:sz w:val="28"/>
          <w:szCs w:val="28"/>
        </w:rPr>
        <w:t>3) на мероприятия по обеспечению водоотведением: строительство (ремонт, монтаж, замена) систем водоотведения, приобретение технологического оборудования, комплектующих изделий, эксплуатационных материалов, запасных частей;</w:t>
      </w:r>
    </w:p>
    <w:p w14:paraId="0121A8E4" w14:textId="77777777" w:rsidR="00746004" w:rsidRPr="00035A79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79">
        <w:rPr>
          <w:rFonts w:ascii="Times New Roman" w:hAnsi="Times New Roman" w:cs="Times New Roman"/>
          <w:bCs/>
          <w:sz w:val="28"/>
          <w:szCs w:val="28"/>
        </w:rPr>
        <w:t>4) на мероприятия по обеспечению газоснабжением: строительство (ремонт, монтаж, замена) газопроводов, приобретение технологического оборудования, комплектующих изделий, эксплуатационных материалов, запасных частей;</w:t>
      </w:r>
    </w:p>
    <w:p w14:paraId="0358E988" w14:textId="77777777" w:rsidR="00746004" w:rsidRPr="00035A79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79">
        <w:rPr>
          <w:rFonts w:ascii="Times New Roman" w:hAnsi="Times New Roman" w:cs="Times New Roman"/>
          <w:bCs/>
          <w:sz w:val="28"/>
          <w:szCs w:val="28"/>
        </w:rPr>
        <w:t>5) на мероприятия по обеспечению пожарной безопасности: приобретение пожарной техники и оборудования, пожарного снаряжения, огнетушащих и огнезащитных веществ, средств специальной связи и управления, а также иных средств предупреждения и тушения пожаров;</w:t>
      </w:r>
    </w:p>
    <w:p w14:paraId="0503AA74" w14:textId="77777777" w:rsidR="00746004" w:rsidRPr="00035A79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79">
        <w:rPr>
          <w:rFonts w:ascii="Times New Roman" w:hAnsi="Times New Roman" w:cs="Times New Roman"/>
          <w:bCs/>
          <w:sz w:val="28"/>
          <w:szCs w:val="28"/>
        </w:rPr>
        <w:t>6) на мероприятия по обеспечению санитарной безопасности: создание мест (площадок) накопления твердых коммунальных отходов на земельных участках общего назначения, приобретение контейнеров и бункеров;</w:t>
      </w:r>
    </w:p>
    <w:p w14:paraId="78AECAE9" w14:textId="77777777" w:rsidR="00746004" w:rsidRPr="00035A79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79">
        <w:rPr>
          <w:rFonts w:ascii="Times New Roman" w:hAnsi="Times New Roman" w:cs="Times New Roman"/>
          <w:bCs/>
          <w:sz w:val="28"/>
          <w:szCs w:val="28"/>
        </w:rPr>
        <w:t>7) на мероприятия по обеспечению охраны: приобретение и (или) монтаж средств охранной сигнализации, видеонаблюдения, оперативно-технического контроля, а также иных технических средств усиления охраны;</w:t>
      </w:r>
    </w:p>
    <w:p w14:paraId="64AB31FF" w14:textId="77777777" w:rsidR="00746004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79">
        <w:rPr>
          <w:rFonts w:ascii="Times New Roman" w:hAnsi="Times New Roman" w:cs="Times New Roman"/>
          <w:bCs/>
          <w:sz w:val="28"/>
          <w:szCs w:val="28"/>
        </w:rPr>
        <w:t>8) на мероприятия по содержанию автомобильных дорог, расположенных в границах территории ведения гражданами садоводства или огородничества.</w:t>
      </w:r>
    </w:p>
    <w:p w14:paraId="16A9FADA" w14:textId="77777777" w:rsidR="00746004" w:rsidRPr="0025364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64A">
        <w:rPr>
          <w:rFonts w:ascii="Times New Roman" w:hAnsi="Times New Roman"/>
          <w:color w:val="000000"/>
          <w:sz w:val="28"/>
          <w:szCs w:val="28"/>
          <w:u w:val="single"/>
        </w:rPr>
        <w:t>4. Результат предоставления гранта.</w:t>
      </w:r>
      <w:r w:rsidRPr="002536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209304D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5">
        <w:rPr>
          <w:rFonts w:ascii="Times New Roman" w:hAnsi="Times New Roman" w:cs="Times New Roman"/>
          <w:sz w:val="28"/>
          <w:szCs w:val="28"/>
        </w:rPr>
        <w:t xml:space="preserve">Результатом, в целях достижения которого представляется грант (далее – результат предоставления гранта), является завершение мероприятий,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Объявления</w:t>
      </w:r>
      <w:r w:rsidRPr="00B10C55">
        <w:rPr>
          <w:rFonts w:ascii="Times New Roman" w:hAnsi="Times New Roman" w:cs="Times New Roman"/>
          <w:sz w:val="28"/>
          <w:szCs w:val="28"/>
        </w:rPr>
        <w:t>, в рамках заявленного направления расходов.</w:t>
      </w:r>
    </w:p>
    <w:p w14:paraId="058EA8CF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5">
        <w:rPr>
          <w:rFonts w:ascii="Times New Roman" w:hAnsi="Times New Roman" w:cs="Times New Roman"/>
          <w:sz w:val="28"/>
          <w:szCs w:val="28"/>
        </w:rPr>
        <w:t>Конечным значением результата предоставления гранта является количество завершенных мероприятий из числа указанных в плане расходов.</w:t>
      </w:r>
    </w:p>
    <w:p w14:paraId="4CEEAE78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5">
        <w:rPr>
          <w:rFonts w:ascii="Times New Roman" w:hAnsi="Times New Roman" w:cs="Times New Roman"/>
          <w:sz w:val="28"/>
          <w:szCs w:val="28"/>
        </w:rPr>
        <w:t>Конечное значение результата предоставления гранта должно быть достигнуто в течение 18 месяцев со дня поступления средств гранта в полном объеме на расчетный счет садоводческого или огороднического некоммерческого товарищества, открытый в российской кредитной организации.</w:t>
      </w:r>
    </w:p>
    <w:p w14:paraId="7BA7FDF1" w14:textId="77777777" w:rsidR="00746004" w:rsidRPr="00746004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</w:pPr>
      <w:r w:rsidRPr="0025364A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 xml:space="preserve">5. Сетевой адрес в информационно-телекоммуникационной сети «Интернет», на котором обеспечивается проведение отбора. </w:t>
      </w:r>
    </w:p>
    <w:p w14:paraId="76C60A46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C5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Информация об отборе подлежит размещению на официальном сайте министерства в информационно-телекоммуникационной сети «Интернет» по адресу: </w:t>
      </w:r>
      <w:hyperlink r:id="rId5" w:history="1">
        <w:r w:rsidRPr="00B10C55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u w:val="none"/>
          </w:rPr>
          <w:t>http://irkobl.ru/sites/agroline</w:t>
        </w:r>
      </w:hyperlink>
      <w:r w:rsidRPr="00B10C5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разделе «Новые документы».</w:t>
      </w:r>
    </w:p>
    <w:p w14:paraId="268505DC" w14:textId="77777777" w:rsidR="00746004" w:rsidRPr="0025364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6. Требования к заявителям и перечень документов, представляемых заявителями для подтверждения их соответствия указанным требованиям.</w:t>
      </w:r>
    </w:p>
    <w:p w14:paraId="583E8816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C55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bookmarkStart w:id="1" w:name="Par81"/>
      <w:bookmarkEnd w:id="1"/>
      <w:r w:rsidRPr="007606CA">
        <w:rPr>
          <w:rFonts w:ascii="Times New Roman" w:hAnsi="Times New Roman" w:cs="Times New Roman"/>
          <w:bCs/>
          <w:sz w:val="28"/>
          <w:szCs w:val="28"/>
        </w:rPr>
        <w:t>Гранты предоставляются садоводческим и огородническим некоммерческим товариществам (далее – заявители), признанным победителями по результатам отбора на право получения грантов (далее – отбор).</w:t>
      </w:r>
    </w:p>
    <w:p w14:paraId="71F7928D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6CA">
        <w:rPr>
          <w:rFonts w:ascii="Times New Roman" w:hAnsi="Times New Roman"/>
          <w:sz w:val="28"/>
          <w:szCs w:val="28"/>
        </w:rPr>
        <w:t>Способом проведения отбора является конкурс.</w:t>
      </w:r>
    </w:p>
    <w:p w14:paraId="41BE0DE7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C55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Pr="007606CA">
        <w:rPr>
          <w:rFonts w:ascii="Times New Roman" w:hAnsi="Times New Roman" w:cs="Times New Roman"/>
          <w:bCs/>
          <w:sz w:val="28"/>
          <w:szCs w:val="28"/>
        </w:rPr>
        <w:t>Право на участие в отборе имеют заявители, зарегистрированные и осуществляющие свою деятельность на территории Иркутской области, соответствующие следующим требованиям:</w:t>
      </w:r>
    </w:p>
    <w:p w14:paraId="3328394D" w14:textId="77777777" w:rsidR="00746004" w:rsidRPr="00953013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82"/>
      <w:bookmarkEnd w:id="2"/>
      <w:r w:rsidRPr="007606CA">
        <w:rPr>
          <w:rFonts w:ascii="Times New Roman" w:hAnsi="Times New Roman" w:cs="Times New Roman"/>
          <w:bCs/>
          <w:sz w:val="28"/>
          <w:szCs w:val="28"/>
        </w:rPr>
        <w:t>1</w:t>
      </w:r>
      <w:r w:rsidRPr="00953013">
        <w:rPr>
          <w:rFonts w:ascii="Times New Roman" w:hAnsi="Times New Roman" w:cs="Times New Roman"/>
          <w:bCs/>
          <w:sz w:val="28"/>
          <w:szCs w:val="28"/>
        </w:rPr>
        <w:t>) 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Федерации, на первое число месяца, в котором размещено о</w:t>
      </w:r>
      <w:r w:rsidRPr="00953013">
        <w:rPr>
          <w:rFonts w:ascii="Times New Roman" w:hAnsi="Times New Roman"/>
          <w:sz w:val="28"/>
          <w:szCs w:val="28"/>
        </w:rPr>
        <w:t>бъявление о проведении отбора на едином портале;</w:t>
      </w:r>
    </w:p>
    <w:p w14:paraId="292B0568" w14:textId="77777777" w:rsidR="00746004" w:rsidRPr="00953013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13">
        <w:rPr>
          <w:rFonts w:ascii="Times New Roman" w:hAnsi="Times New Roman" w:cs="Times New Roman"/>
          <w:bCs/>
          <w:sz w:val="28"/>
          <w:szCs w:val="28"/>
        </w:rPr>
        <w:t>2)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день, указанный в заявке на участие в отборе (далее – заявка), в пределах 30 календарных дней, предшествующих дню представления заявки;</w:t>
      </w:r>
    </w:p>
    <w:p w14:paraId="727B36BA" w14:textId="77777777" w:rsidR="00746004" w:rsidRPr="00953013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13">
        <w:rPr>
          <w:rFonts w:ascii="Times New Roman" w:hAnsi="Times New Roman" w:cs="Times New Roman"/>
          <w:bCs/>
          <w:sz w:val="28"/>
          <w:szCs w:val="28"/>
        </w:rPr>
        <w:t>3) отсутствие факта получения заявителем средств из областного бюджета на основании иных нормативных правовых актов на направления расходов, указанные в плане расходов, в период с 1 января текущего финансового года по день представления заявки;</w:t>
      </w:r>
    </w:p>
    <w:p w14:paraId="7BEF7680" w14:textId="77777777" w:rsidR="00746004" w:rsidRPr="00953013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13">
        <w:rPr>
          <w:rFonts w:ascii="Times New Roman" w:hAnsi="Times New Roman" w:cs="Times New Roman"/>
          <w:bCs/>
          <w:sz w:val="28"/>
          <w:szCs w:val="28"/>
        </w:rPr>
        <w:t>4) наличие согласия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грантов;</w:t>
      </w:r>
    </w:p>
    <w:p w14:paraId="2CA2134C" w14:textId="77777777" w:rsidR="00746004" w:rsidRPr="007606CA" w:rsidRDefault="00746004" w:rsidP="00746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13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95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согласия заявителя на публикацию (размещение) в информационно-телекоммуникационной сети «Интернет» информации </w:t>
      </w:r>
      <w:r w:rsidRPr="00953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заявителе, о подаваемой заявителем заявке, иной информации о заявителе, связанной с отбором;</w:t>
      </w:r>
      <w:r w:rsidRPr="0076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CB1BC1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86"/>
      <w:bookmarkEnd w:id="3"/>
      <w:r w:rsidRPr="007606CA">
        <w:rPr>
          <w:rFonts w:ascii="Times New Roman" w:hAnsi="Times New Roman" w:cs="Times New Roman"/>
          <w:bCs/>
          <w:sz w:val="28"/>
          <w:szCs w:val="28"/>
        </w:rPr>
        <w:t>6) отсутствие у заявителя просроченной (неурегулированной) задолженности по денежным обязательствам перед Иркутской областью на день представления заявки;</w:t>
      </w:r>
    </w:p>
    <w:p w14:paraId="6AF4B073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6CA">
        <w:rPr>
          <w:rFonts w:ascii="Times New Roman" w:hAnsi="Times New Roman" w:cs="Times New Roman"/>
          <w:bCs/>
          <w:sz w:val="28"/>
          <w:szCs w:val="28"/>
        </w:rPr>
        <w:t>7) отсутствие у заявителя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на день представления заявки;</w:t>
      </w:r>
    </w:p>
    <w:p w14:paraId="482216DA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6CA">
        <w:rPr>
          <w:rFonts w:ascii="Times New Roman" w:hAnsi="Times New Roman" w:cs="Times New Roman"/>
          <w:bCs/>
          <w:sz w:val="28"/>
          <w:szCs w:val="28"/>
        </w:rPr>
        <w:t>8) отсутствие у заявителя просроченной задолженности по возврату в областной бюджет грантов на день представления заявки;</w:t>
      </w:r>
    </w:p>
    <w:p w14:paraId="5ED37266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88"/>
      <w:bookmarkEnd w:id="4"/>
      <w:r w:rsidRPr="007606CA"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7606CA">
        <w:rPr>
          <w:rFonts w:ascii="Times New Roman" w:hAnsi="Times New Roman"/>
          <w:sz w:val="28"/>
          <w:szCs w:val="28"/>
        </w:rPr>
        <w:t xml:space="preserve">с даты представления заявителем в министерство отчета о достижении результата предоставления гранта, отчета </w:t>
      </w:r>
      <w:r w:rsidRPr="007606CA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Pr="007606CA">
        <w:rPr>
          <w:rFonts w:ascii="Times New Roman" w:hAnsi="Times New Roman" w:cs="Times New Roman"/>
          <w:sz w:val="28"/>
          <w:szCs w:val="28"/>
        </w:rPr>
        <w:lastRenderedPageBreak/>
        <w:t>расходов, источником финансового обеспечения которых является грант,</w:t>
      </w:r>
      <w:r w:rsidRPr="007606CA">
        <w:rPr>
          <w:rFonts w:ascii="Times New Roman" w:hAnsi="Times New Roman"/>
          <w:sz w:val="28"/>
          <w:szCs w:val="28"/>
        </w:rPr>
        <w:t xml:space="preserve"> и документов, подтверждающих использование гранта в соответствии с планом расходов, прошло не менее трех лет (для заявителей, ранее получавших грант, за исключением заявителей, чья территория (часть территории) расположена в границах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 в границах населенных пунктов муниципальных образований Иркутской области, </w:t>
      </w:r>
      <w:r w:rsidRPr="007606CA">
        <w:rPr>
          <w:rFonts w:ascii="Times New Roman" w:hAnsi="Times New Roman"/>
          <w:color w:val="000000" w:themeColor="text1"/>
          <w:sz w:val="28"/>
          <w:szCs w:val="28"/>
        </w:rPr>
        <w:t xml:space="preserve">описание </w:t>
      </w:r>
      <w:r w:rsidRPr="007606CA">
        <w:rPr>
          <w:rFonts w:ascii="Times New Roman" w:hAnsi="Times New Roman"/>
          <w:sz w:val="28"/>
          <w:szCs w:val="28"/>
        </w:rPr>
        <w:t xml:space="preserve">которых установлено постановлением Правительства Иркутской области от 17 июля 2019 года № 558-пп </w:t>
      </w:r>
      <w:r w:rsidRPr="007606CA">
        <w:rPr>
          <w:rFonts w:ascii="Times New Roman" w:hAnsi="Times New Roman" w:cs="Times New Roman"/>
          <w:bCs/>
          <w:sz w:val="28"/>
          <w:szCs w:val="28"/>
        </w:rPr>
        <w:t>(далее – границы подтопленных зон</w:t>
      </w:r>
      <w:r w:rsidRPr="007606CA">
        <w:rPr>
          <w:rFonts w:ascii="Times New Roman" w:hAnsi="Times New Roman"/>
          <w:sz w:val="28"/>
          <w:szCs w:val="28"/>
        </w:rPr>
        <w:t>))</w:t>
      </w:r>
      <w:r w:rsidRPr="007606C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0D89EA6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89"/>
      <w:bookmarkEnd w:id="5"/>
      <w:r w:rsidRPr="007606CA">
        <w:rPr>
          <w:rFonts w:ascii="Times New Roman" w:hAnsi="Times New Roman" w:cs="Times New Roman"/>
          <w:bCs/>
          <w:sz w:val="28"/>
          <w:szCs w:val="28"/>
        </w:rPr>
        <w:t>10) осуществление заявителем деятельности с даты регистрации свыше 10 лет на первое число месяца, в котором размещено о</w:t>
      </w:r>
      <w:r w:rsidRPr="007606CA">
        <w:rPr>
          <w:rFonts w:ascii="Times New Roman" w:hAnsi="Times New Roman"/>
          <w:sz w:val="28"/>
          <w:szCs w:val="28"/>
        </w:rPr>
        <w:t>бъявление о проведении отбора</w:t>
      </w:r>
      <w:r w:rsidRPr="00760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06CA">
        <w:rPr>
          <w:rFonts w:ascii="Times New Roman" w:hAnsi="Times New Roman"/>
          <w:sz w:val="28"/>
          <w:szCs w:val="28"/>
        </w:rPr>
        <w:t xml:space="preserve">на едином портале </w:t>
      </w:r>
      <w:r w:rsidRPr="007606CA">
        <w:rPr>
          <w:rFonts w:ascii="Times New Roman" w:hAnsi="Times New Roman" w:cs="Times New Roman"/>
          <w:bCs/>
          <w:sz w:val="28"/>
          <w:szCs w:val="28"/>
        </w:rPr>
        <w:t xml:space="preserve">(за исключением заявителей, чья территория (часть территории) расположена в границах подтопленных зон); </w:t>
      </w:r>
    </w:p>
    <w:p w14:paraId="414B4037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6CA">
        <w:rPr>
          <w:rFonts w:ascii="Times New Roman" w:hAnsi="Times New Roman" w:cs="Times New Roman"/>
          <w:bCs/>
          <w:sz w:val="28"/>
          <w:szCs w:val="28"/>
        </w:rPr>
        <w:t xml:space="preserve">11) наличие у заявителя плана расходов с указанием направления расходов, количества мероприятий, перечисленных в пункте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606CA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Cs/>
          <w:sz w:val="28"/>
          <w:szCs w:val="28"/>
        </w:rPr>
        <w:t>Объявления</w:t>
      </w:r>
      <w:r w:rsidRPr="007606CA">
        <w:rPr>
          <w:rFonts w:ascii="Times New Roman" w:hAnsi="Times New Roman" w:cs="Times New Roman"/>
          <w:bCs/>
          <w:sz w:val="28"/>
          <w:szCs w:val="28"/>
        </w:rPr>
        <w:t>, в рамках указанного направления расходов, планируемых к выполнению за счет средств гранта и источников финансирования (средств гранта, собственных средств) по форме, утвержденной правовым актом министерства;</w:t>
      </w:r>
    </w:p>
    <w:p w14:paraId="7EEB45D5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91"/>
      <w:bookmarkEnd w:id="6"/>
      <w:r w:rsidRPr="007606CA">
        <w:rPr>
          <w:rFonts w:ascii="Times New Roman" w:hAnsi="Times New Roman" w:cs="Times New Roman"/>
          <w:bCs/>
          <w:sz w:val="28"/>
          <w:szCs w:val="28"/>
        </w:rPr>
        <w:t>12) наличие письменных обязательств заявителя по форме, утвержденной правовым актом министерства, следующего содержания (далее – письменные обязательства):</w:t>
      </w:r>
    </w:p>
    <w:p w14:paraId="22E30400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7606CA">
        <w:rPr>
          <w:rFonts w:ascii="Times New Roman" w:hAnsi="Times New Roman" w:cs="Times New Roman"/>
          <w:sz w:val="28"/>
          <w:szCs w:val="28"/>
        </w:rPr>
        <w:t>оплачивать стоимость каждого приобретаемого имущества, выполняемых работ, оказываемых услуг</w:t>
      </w:r>
      <w:r w:rsidRPr="00760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6CA">
        <w:rPr>
          <w:rFonts w:ascii="Times New Roman" w:hAnsi="Times New Roman" w:cs="Times New Roman"/>
          <w:sz w:val="28"/>
          <w:szCs w:val="28"/>
        </w:rPr>
        <w:t xml:space="preserve">(далее – Приобретения) в размере собственных средств заявителя в процентном выражении к </w:t>
      </w:r>
      <w:r w:rsidRPr="007606CA">
        <w:rPr>
          <w:rFonts w:ascii="Times New Roman" w:hAnsi="Times New Roman" w:cs="Times New Roman"/>
          <w:bCs/>
          <w:sz w:val="28"/>
          <w:szCs w:val="28"/>
        </w:rPr>
        <w:t>размеру затрат на развитие инженерной инфраструктуры объектов общего пользования, указанному в плане расходов</w:t>
      </w:r>
      <w:r w:rsidRPr="007606CA">
        <w:rPr>
          <w:rFonts w:ascii="Times New Roman" w:hAnsi="Times New Roman" w:cs="Times New Roman"/>
          <w:sz w:val="28"/>
          <w:szCs w:val="28"/>
        </w:rPr>
        <w:t xml:space="preserve">, которое не может быть менее </w:t>
      </w:r>
      <w:r w:rsidRPr="007606CA">
        <w:rPr>
          <w:rFonts w:ascii="Times New Roman" w:hAnsi="Times New Roman" w:cs="Times New Roman"/>
          <w:sz w:val="28"/>
          <w:szCs w:val="28"/>
        </w:rPr>
        <w:br/>
        <w:t>пяти процентов от стоимости Приобретения;</w:t>
      </w:r>
    </w:p>
    <w:p w14:paraId="7A1D4525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6CA">
        <w:rPr>
          <w:rFonts w:ascii="Times New Roman" w:hAnsi="Times New Roman" w:cs="Times New Roman"/>
          <w:bCs/>
          <w:sz w:val="28"/>
          <w:szCs w:val="28"/>
        </w:rPr>
        <w:t xml:space="preserve">использовать имущество, в отношении которого были осуществлены мероприятия, перечисленные в пункте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606CA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Cs/>
          <w:sz w:val="28"/>
          <w:szCs w:val="28"/>
        </w:rPr>
        <w:t>Объявления</w:t>
      </w:r>
      <w:r w:rsidRPr="007606CA">
        <w:rPr>
          <w:rFonts w:ascii="Times New Roman" w:hAnsi="Times New Roman" w:cs="Times New Roman"/>
          <w:bCs/>
          <w:sz w:val="28"/>
          <w:szCs w:val="28"/>
        </w:rPr>
        <w:t xml:space="preserve">, за счет средств гранта, исключительно как имущество общего пользования; </w:t>
      </w:r>
    </w:p>
    <w:p w14:paraId="4FF291C7" w14:textId="77777777" w:rsidR="00746004" w:rsidRPr="007606C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6CA">
        <w:rPr>
          <w:rFonts w:ascii="Times New Roman" w:hAnsi="Times New Roman" w:cs="Times New Roman"/>
          <w:bCs/>
          <w:sz w:val="28"/>
          <w:szCs w:val="28"/>
        </w:rPr>
        <w:t>использовать средства гранта в течение 18 месяцев со дня их поступления на расчетный счет заявителя;</w:t>
      </w:r>
    </w:p>
    <w:p w14:paraId="27CF6A84" w14:textId="77777777" w:rsidR="00746004" w:rsidRPr="00724430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430">
        <w:rPr>
          <w:rFonts w:ascii="Times New Roman" w:eastAsia="Calibri" w:hAnsi="Times New Roman" w:cs="Times New Roman"/>
          <w:sz w:val="28"/>
          <w:szCs w:val="28"/>
          <w:lang w:eastAsia="ru-RU"/>
        </w:rPr>
        <w:t>не приобретать за счет средств гранта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14:paraId="5B362105" w14:textId="77777777" w:rsidR="00746004" w:rsidRPr="00724430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30">
        <w:rPr>
          <w:rFonts w:ascii="Times New Roman" w:hAnsi="Times New Roman" w:cs="Times New Roman"/>
          <w:bCs/>
          <w:sz w:val="28"/>
          <w:szCs w:val="28"/>
        </w:rPr>
        <w:t>представить в министерство</w:t>
      </w:r>
      <w:r w:rsidRPr="00724430">
        <w:rPr>
          <w:rFonts w:ascii="Times New Roman" w:hAnsi="Times New Roman" w:cs="Times New Roman"/>
          <w:sz w:val="28"/>
          <w:szCs w:val="28"/>
        </w:rPr>
        <w:t xml:space="preserve"> отчеты о достижении результата предоставления гранта и об осуществлении расходов, источником финансового обеспечения которых является грант, с приложением документов, подтверждающих использование гранта в соответствии с планом расходов, перечень которых определяется правовым актом министерства, в течение 10 рабочих дней со дня истечения срока, указанного </w:t>
      </w:r>
      <w:r w:rsidRPr="00724430">
        <w:rPr>
          <w:rFonts w:ascii="Times New Roman" w:hAnsi="Times New Roman" w:cs="Times New Roman"/>
          <w:sz w:val="28"/>
          <w:szCs w:val="28"/>
        </w:rPr>
        <w:br/>
      </w:r>
      <w:r w:rsidRPr="00724430">
        <w:rPr>
          <w:rFonts w:ascii="Times New Roman" w:hAnsi="Times New Roman" w:cs="Times New Roman"/>
          <w:sz w:val="28"/>
          <w:szCs w:val="28"/>
        </w:rPr>
        <w:lastRenderedPageBreak/>
        <w:t>в абзаце третьем пункта 4</w:t>
      </w:r>
      <w:r w:rsidRPr="00724430">
        <w:rPr>
          <w:rFonts w:ascii="Times New Roman" w:hAnsi="Times New Roman" w:cs="Times New Roman"/>
          <w:bCs/>
          <w:sz w:val="28"/>
          <w:szCs w:val="28"/>
        </w:rPr>
        <w:t xml:space="preserve"> настоящего Объявления, по формам, </w:t>
      </w:r>
      <w:r w:rsidRPr="007244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определенным</w:t>
      </w:r>
      <w:r w:rsidRPr="007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4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типовой</w:t>
      </w:r>
      <w:r w:rsidRPr="007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4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формой</w:t>
      </w:r>
      <w:r w:rsidRPr="007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4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соглашения</w:t>
      </w:r>
      <w:r w:rsidRPr="007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грантов в форме субсидий в соответствии с пунктом 4 статьи 78</w:t>
      </w:r>
      <w:r w:rsidRPr="007244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7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Федерации, </w:t>
      </w:r>
      <w:r w:rsidRPr="007244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установленной</w:t>
      </w:r>
      <w:r w:rsidRPr="007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4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министерством</w:t>
      </w:r>
      <w:r w:rsidRPr="007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4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финансов</w:t>
      </w:r>
      <w:r w:rsidRPr="007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4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Иркутской</w:t>
      </w:r>
      <w:r w:rsidRPr="007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4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области</w:t>
      </w:r>
      <w:r w:rsidRPr="00724430">
        <w:rPr>
          <w:rFonts w:ascii="Times New Roman" w:hAnsi="Times New Roman" w:cs="Times New Roman"/>
          <w:sz w:val="28"/>
          <w:szCs w:val="28"/>
        </w:rPr>
        <w:t>;</w:t>
      </w:r>
    </w:p>
    <w:p w14:paraId="469D9934" w14:textId="77777777" w:rsidR="00746004" w:rsidRPr="00724430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430">
        <w:rPr>
          <w:rFonts w:ascii="Times New Roman" w:hAnsi="Times New Roman"/>
          <w:sz w:val="28"/>
          <w:szCs w:val="28"/>
        </w:rPr>
        <w:t>включить в договоры (соглашения), заключенные в целях исполнения обязательств по соглашению о предоставлении гранта (далее –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гранта.</w:t>
      </w:r>
    </w:p>
    <w:p w14:paraId="270B384F" w14:textId="77777777" w:rsidR="00746004" w:rsidRPr="00724430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430">
        <w:rPr>
          <w:rFonts w:ascii="Times New Roman" w:hAnsi="Times New Roman" w:cs="Times New Roman"/>
          <w:bCs/>
          <w:sz w:val="28"/>
          <w:szCs w:val="28"/>
        </w:rPr>
        <w:t xml:space="preserve">6.3. Соответствие заявителей требованиям, установленным </w:t>
      </w:r>
      <w:r w:rsidRPr="00724430">
        <w:rPr>
          <w:rFonts w:ascii="Times New Roman" w:hAnsi="Times New Roman" w:cs="Times New Roman"/>
          <w:bCs/>
          <w:sz w:val="28"/>
          <w:szCs w:val="28"/>
        </w:rPr>
        <w:br/>
        <w:t xml:space="preserve">подпунктами 1, 6, 8 – 10 подпункта 6.2 настоящего Объявления, проверяется министерством самостоятельно, в том числе на основании информации, имеющейся в министерстве, органе государственной власти Иркутской области, осуществляющем учет денежных обязательств (задолженности по денежным обязательствам) перед Иркутской областью, а также размещенной на официальных сайтах Федеральной налоговой службы (www.egrul.nalog.ru) и арбитражных судов </w:t>
      </w:r>
      <w:r w:rsidRPr="001543A7">
        <w:rPr>
          <w:rFonts w:ascii="Times New Roman" w:hAnsi="Times New Roman" w:cs="Times New Roman"/>
          <w:bCs/>
          <w:sz w:val="28"/>
          <w:szCs w:val="28"/>
        </w:rPr>
        <w:t>(</w:t>
      </w:r>
      <w:hyperlink r:id="rId6" w:history="1">
        <w:r w:rsidRPr="001543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www.arbitr.ru</w:t>
        </w:r>
      </w:hyperlink>
      <w:r w:rsidRPr="001543A7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47BEF0F" w14:textId="77777777" w:rsidR="00746004" w:rsidRPr="0025364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bCs/>
          <w:sz w:val="28"/>
          <w:szCs w:val="28"/>
          <w:u w:val="single"/>
        </w:rPr>
        <w:t>7. Требования, предъявляемые к форме и содержанию заявок, подаваемых заявителями, и прилагаемым к ним документам.</w:t>
      </w:r>
    </w:p>
    <w:p w14:paraId="518F13C6" w14:textId="77777777" w:rsidR="00746004" w:rsidRPr="00724430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430">
        <w:rPr>
          <w:rFonts w:ascii="Times New Roman" w:hAnsi="Times New Roman" w:cs="Times New Roman"/>
          <w:bCs/>
          <w:sz w:val="28"/>
          <w:szCs w:val="28"/>
        </w:rPr>
        <w:t>7.1. Для участия в отборе заявитель обязан представить в министерство заявку по форме, утвержденной правовым актом министерства, содержащую:</w:t>
      </w:r>
    </w:p>
    <w:p w14:paraId="78F6808C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 xml:space="preserve">1) наименование и индивидуальный номер налогоплательщика (далее – ИНН) заявителя; </w:t>
      </w:r>
    </w:p>
    <w:p w14:paraId="23AE7119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>2) информацию об отсутствии факта получения заявителем средств из областного бюджета на основании иных нормативных правовых актов на направления расходов, указанные в плане расходов, в период с 1 января текущего финансового года по день представления настоящей заявки;</w:t>
      </w:r>
    </w:p>
    <w:p w14:paraId="763597D5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>3) согласие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грантов;</w:t>
      </w:r>
    </w:p>
    <w:p w14:paraId="010EB8B9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>4) информацию об отсутствии у заявителя просроченной (неурегулированной) задолженности по денежным обязательствам перед Иркутской областью на день представления настоящей заявки;</w:t>
      </w:r>
    </w:p>
    <w:p w14:paraId="2CD14BE1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>5) информацию об отсутствии у заявителя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на день представления настоящей заявки;</w:t>
      </w:r>
    </w:p>
    <w:p w14:paraId="7458B2D4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lastRenderedPageBreak/>
        <w:t>6) информацию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день, указанный в настоящей заявке, в пределах 30 календарных дней, предшествующих дню представления настоящей заявки;</w:t>
      </w:r>
    </w:p>
    <w:p w14:paraId="09D16E49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C6">
        <w:rPr>
          <w:rFonts w:ascii="Times New Roman" w:hAnsi="Times New Roman" w:cs="Times New Roman"/>
          <w:sz w:val="28"/>
          <w:szCs w:val="28"/>
        </w:rPr>
        <w:t>7) согласие заявителя на публикацию (размещение) в информационно-телекоммуникационной сети «Интернет» информации о заявителе, о настоящей заявке, иной информации о заявителе, связанной с отбором;</w:t>
      </w:r>
    </w:p>
    <w:p w14:paraId="42809ABF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C6">
        <w:rPr>
          <w:rFonts w:ascii="Times New Roman" w:hAnsi="Times New Roman" w:cs="Times New Roman"/>
          <w:sz w:val="28"/>
          <w:szCs w:val="28"/>
        </w:rPr>
        <w:t>8) почтовый, фактический адрес заявителя, адрес электронной почты заявителя;</w:t>
      </w:r>
    </w:p>
    <w:p w14:paraId="5ABD5C04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C6">
        <w:rPr>
          <w:rFonts w:ascii="Times New Roman" w:hAnsi="Times New Roman" w:cs="Times New Roman"/>
          <w:sz w:val="28"/>
          <w:szCs w:val="28"/>
        </w:rPr>
        <w:t>9) день в пределах 30 календарных дней, предшествующих дню представления настоящей заявки, на который проверяется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2D7FDBFF" w14:textId="77777777" w:rsidR="00746004" w:rsidRPr="00724430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430">
        <w:rPr>
          <w:rFonts w:ascii="Times New Roman" w:hAnsi="Times New Roman" w:cs="Times New Roman"/>
          <w:sz w:val="28"/>
          <w:szCs w:val="28"/>
        </w:rPr>
        <w:t xml:space="preserve">7.2. </w:t>
      </w:r>
      <w:bookmarkStart w:id="8" w:name="Par145"/>
      <w:bookmarkEnd w:id="8"/>
      <w:r w:rsidRPr="00724430">
        <w:rPr>
          <w:rFonts w:ascii="Times New Roman" w:hAnsi="Times New Roman" w:cs="Times New Roman"/>
          <w:sz w:val="28"/>
          <w:szCs w:val="28"/>
        </w:rPr>
        <w:t>Заявитель обязан приложить к заявке следующие документы:</w:t>
      </w:r>
    </w:p>
    <w:p w14:paraId="1D27979C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129"/>
      <w:bookmarkEnd w:id="9"/>
      <w:r w:rsidRPr="002F4EC6">
        <w:rPr>
          <w:rFonts w:ascii="Times New Roman" w:hAnsi="Times New Roman" w:cs="Times New Roman"/>
          <w:bCs/>
          <w:sz w:val="28"/>
          <w:szCs w:val="28"/>
        </w:rPr>
        <w:t>1) копии учредительных документов заявителя (за исключением типового устава, утвержденного уполномоченным государственным органом);</w:t>
      </w:r>
    </w:p>
    <w:p w14:paraId="12F00A93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 xml:space="preserve">2) выписку из </w:t>
      </w:r>
      <w:r w:rsidRPr="002F4EC6">
        <w:rPr>
          <w:rFonts w:ascii="Times New Roman" w:eastAsia="Calibri" w:hAnsi="Times New Roman"/>
          <w:sz w:val="28"/>
          <w:szCs w:val="28"/>
        </w:rPr>
        <w:t>протокола общего собрания членов заявителя с решением об участии в отборе в текущем году или в году, предшествующем проведению отбора;</w:t>
      </w:r>
    </w:p>
    <w:p w14:paraId="1DD26725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>3) копию документа, подтверждающего полномочие лица на представление интересов заявителя в министерстве в связи с предоставлением гранта (в случае представления интересов заявителя в министерстве лицом, не являющимся лицом, имеющим право действовать без доверенности);</w:t>
      </w:r>
    </w:p>
    <w:p w14:paraId="2BCBC3B2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134"/>
      <w:bookmarkStart w:id="11" w:name="Par135"/>
      <w:bookmarkStart w:id="12" w:name="Par136"/>
      <w:bookmarkEnd w:id="10"/>
      <w:bookmarkEnd w:id="11"/>
      <w:bookmarkEnd w:id="12"/>
      <w:r w:rsidRPr="002F4EC6">
        <w:rPr>
          <w:rFonts w:ascii="Times New Roman" w:hAnsi="Times New Roman" w:cs="Times New Roman"/>
          <w:bCs/>
          <w:sz w:val="28"/>
          <w:szCs w:val="28"/>
        </w:rPr>
        <w:t>4) план расходов;</w:t>
      </w:r>
    </w:p>
    <w:p w14:paraId="431F418E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Par140"/>
      <w:bookmarkEnd w:id="13"/>
      <w:r w:rsidRPr="002F4EC6">
        <w:rPr>
          <w:rFonts w:ascii="Times New Roman" w:hAnsi="Times New Roman" w:cs="Times New Roman"/>
          <w:bCs/>
          <w:sz w:val="28"/>
          <w:szCs w:val="28"/>
        </w:rPr>
        <w:t>5) письменные обязательства;</w:t>
      </w:r>
    </w:p>
    <w:p w14:paraId="2122BFC7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>6) письменное согласие председателя заявителя на обработку персональных данных в соответствии с законодательством Российской Федерации;</w:t>
      </w:r>
    </w:p>
    <w:p w14:paraId="4D23EAF1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>7) рекомендательные письма от органов местного самоуправления муниципальных образований Иркутской области (далее – органы местного самоуправления) (при наличии);</w:t>
      </w:r>
    </w:p>
    <w:p w14:paraId="75F8FB7C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>8) копии дипломов и (или) грамот, подтверждающих участие в текущем и (или) в предыдущем году в сельскохозяйственных выставках, ярмарках, конкурсах, иных публичных мероприятиях в сфере сельского хозяйства, организаторами которых являлись Правительство Иркутской области, иные исполнительные органы государственной власти Иркутской области, органы местного самоуправления, выданных организаторами указанных мероприятий (при наличии);</w:t>
      </w:r>
    </w:p>
    <w:p w14:paraId="6BD4BF60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 xml:space="preserve">9) документ, подтверждающий членство заявителя в ассоциации (союзе) садоводческих и (или) огороднических некоммерческих товариществ </w:t>
      </w:r>
      <w:r w:rsidRPr="002F4EC6">
        <w:rPr>
          <w:rFonts w:ascii="Times New Roman" w:hAnsi="Times New Roman" w:cs="Times New Roman"/>
          <w:bCs/>
          <w:sz w:val="28"/>
          <w:szCs w:val="28"/>
        </w:rPr>
        <w:lastRenderedPageBreak/>
        <w:t>(далее – союз) на день представления заявки, с указанием даты вступления в союз (при наличии).</w:t>
      </w:r>
      <w:bookmarkStart w:id="14" w:name="Par165"/>
      <w:bookmarkEnd w:id="14"/>
    </w:p>
    <w:p w14:paraId="5BBEC57A" w14:textId="77777777" w:rsidR="00746004" w:rsidRPr="00724430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430">
        <w:rPr>
          <w:rFonts w:ascii="Times New Roman" w:hAnsi="Times New Roman" w:cs="Times New Roman"/>
          <w:bCs/>
          <w:sz w:val="28"/>
          <w:szCs w:val="28"/>
        </w:rPr>
        <w:t xml:space="preserve">7.3. Заявитель вправе приложить к заявке следующие </w:t>
      </w:r>
      <w:bookmarkStart w:id="15" w:name="Par147"/>
      <w:bookmarkEnd w:id="15"/>
      <w:r w:rsidRPr="00724430">
        <w:rPr>
          <w:rFonts w:ascii="Times New Roman" w:hAnsi="Times New Roman" w:cs="Times New Roman"/>
          <w:bCs/>
          <w:sz w:val="28"/>
          <w:szCs w:val="28"/>
        </w:rPr>
        <w:t xml:space="preserve">документы, подтверждающие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день, указанный в заявке, в пределах </w:t>
      </w:r>
      <w:r w:rsidRPr="00724430">
        <w:rPr>
          <w:rFonts w:ascii="Times New Roman" w:hAnsi="Times New Roman" w:cs="Times New Roman"/>
          <w:bCs/>
          <w:sz w:val="28"/>
          <w:szCs w:val="28"/>
        </w:rPr>
        <w:br/>
        <w:t>30 календарных дней, предшествующих дню представления заявки:</w:t>
      </w:r>
    </w:p>
    <w:p w14:paraId="40AAC00C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 xml:space="preserve">1)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</w:t>
      </w:r>
      <w:r w:rsidRPr="002F4EC6">
        <w:rPr>
          <w:rFonts w:ascii="Times New Roman" w:hAnsi="Times New Roman" w:cs="Times New Roman"/>
          <w:bCs/>
          <w:sz w:val="28"/>
          <w:szCs w:val="28"/>
        </w:rPr>
        <w:br/>
        <w:t>от 20 января 2017 года № ММВ-7-8/20@, выданную территориальным органом Федеральной налоговой службы;</w:t>
      </w:r>
    </w:p>
    <w:p w14:paraId="71966752" w14:textId="77777777" w:rsidR="00746004" w:rsidRPr="002F4EC6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EC6">
        <w:rPr>
          <w:rFonts w:ascii="Times New Roman" w:hAnsi="Times New Roman" w:cs="Times New Roman"/>
          <w:bCs/>
          <w:sz w:val="28"/>
          <w:szCs w:val="28"/>
        </w:rPr>
        <w:t>2) 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 Фонда социального страхования Российской Федерации.</w:t>
      </w:r>
    </w:p>
    <w:p w14:paraId="3206A243" w14:textId="77777777" w:rsidR="00746004" w:rsidRPr="0025364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8. Порядок подачи заявок. </w:t>
      </w:r>
    </w:p>
    <w:p w14:paraId="438BA65A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8.1. </w:t>
      </w:r>
      <w:r w:rsidRPr="00B10C55">
        <w:rPr>
          <w:rFonts w:ascii="Times New Roman" w:hAnsi="Times New Roman" w:cs="Times New Roman"/>
          <w:bCs/>
          <w:sz w:val="28"/>
          <w:szCs w:val="28"/>
        </w:rPr>
        <w:t>Заявка с приложенными документами может быть представлена в министерство одним из следующих способов:</w:t>
      </w:r>
    </w:p>
    <w:p w14:paraId="5F79A582" w14:textId="77777777" w:rsidR="00746004" w:rsidRPr="00953013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13">
        <w:rPr>
          <w:rFonts w:ascii="Times New Roman" w:hAnsi="Times New Roman" w:cs="Times New Roman"/>
          <w:bCs/>
          <w:sz w:val="28"/>
          <w:szCs w:val="28"/>
        </w:rPr>
        <w:t>1) путем личного обращения в министерство, в том числе с использованием автоматизированной информационной системы для информационной поддержки заявителей при оказании мер государственной поддержки сельскохозяйственным товаропроизводителям Иркутской области (далее – Личный кабинет СХТП);</w:t>
      </w:r>
    </w:p>
    <w:p w14:paraId="58CF4BC2" w14:textId="77777777" w:rsidR="00746004" w:rsidRPr="00953013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13">
        <w:rPr>
          <w:rFonts w:ascii="Times New Roman" w:hAnsi="Times New Roman" w:cs="Times New Roman"/>
          <w:bCs/>
          <w:sz w:val="28"/>
          <w:szCs w:val="28"/>
        </w:rPr>
        <w:t>2) через организации почтовой связи.</w:t>
      </w:r>
    </w:p>
    <w:p w14:paraId="239A4205" w14:textId="77777777" w:rsidR="00746004" w:rsidRPr="00953013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13">
        <w:rPr>
          <w:rFonts w:ascii="Times New Roman" w:hAnsi="Times New Roman" w:cs="Times New Roman"/>
          <w:bCs/>
          <w:sz w:val="28"/>
          <w:szCs w:val="28"/>
        </w:rPr>
        <w:t xml:space="preserve">8.2. В случае если заявка или иной документ, предусмотренный настоящим </w:t>
      </w:r>
      <w:r>
        <w:rPr>
          <w:rFonts w:ascii="Times New Roman" w:hAnsi="Times New Roman" w:cs="Times New Roman"/>
          <w:bCs/>
          <w:sz w:val="28"/>
          <w:szCs w:val="28"/>
        </w:rPr>
        <w:t>Объявлением</w:t>
      </w:r>
      <w:r w:rsidRPr="00953013">
        <w:rPr>
          <w:rFonts w:ascii="Times New Roman" w:hAnsi="Times New Roman" w:cs="Times New Roman"/>
          <w:bCs/>
          <w:sz w:val="28"/>
          <w:szCs w:val="28"/>
        </w:rPr>
        <w:t>, представляется в министерство путем использования Личного кабинета СХТП, все последующие документы, предусмотренные пунктами 22, 37, 38, 43, 45, 47, 51 Порядка направляются министерством через Личный кабинет СХТП.</w:t>
      </w:r>
    </w:p>
    <w:p w14:paraId="6FE38CE9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13">
        <w:rPr>
          <w:rFonts w:ascii="Times New Roman" w:hAnsi="Times New Roman" w:cs="Times New Roman"/>
          <w:bCs/>
          <w:sz w:val="28"/>
          <w:szCs w:val="28"/>
        </w:rPr>
        <w:t>Заявка и приложенные к ней</w:t>
      </w:r>
      <w:r w:rsidRPr="00B10C55">
        <w:rPr>
          <w:rFonts w:ascii="Times New Roman" w:hAnsi="Times New Roman" w:cs="Times New Roman"/>
          <w:bCs/>
          <w:sz w:val="28"/>
          <w:szCs w:val="28"/>
        </w:rPr>
        <w:t xml:space="preserve"> документы </w:t>
      </w:r>
      <w:r w:rsidRPr="00B10C55">
        <w:rPr>
          <w:rFonts w:ascii="Times New Roman" w:hAnsi="Times New Roman" w:cs="Times New Roman"/>
          <w:sz w:val="28"/>
          <w:szCs w:val="28"/>
        </w:rPr>
        <w:t>должны поддаваться прочтению.</w:t>
      </w:r>
    </w:p>
    <w:p w14:paraId="07A1B159" w14:textId="77777777" w:rsidR="00746004" w:rsidRPr="00F370E3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4AC">
        <w:rPr>
          <w:rFonts w:ascii="Times New Roman" w:hAnsi="Times New Roman" w:cs="Times New Roman"/>
          <w:bCs/>
          <w:sz w:val="28"/>
          <w:szCs w:val="28"/>
        </w:rPr>
        <w:t xml:space="preserve">Копии приложенных к заявке документов должны быть заверены председателем или другим уполномоченным заявителем лицом. В случае представления в министерство документов (копий документов), предусмотренных настоящим </w:t>
      </w:r>
      <w:r>
        <w:rPr>
          <w:rFonts w:ascii="Times New Roman" w:hAnsi="Times New Roman" w:cs="Times New Roman"/>
          <w:bCs/>
          <w:sz w:val="28"/>
          <w:szCs w:val="28"/>
        </w:rPr>
        <w:t>Объявлением</w:t>
      </w:r>
      <w:r w:rsidRPr="00953013">
        <w:rPr>
          <w:rFonts w:ascii="Times New Roman" w:hAnsi="Times New Roman" w:cs="Times New Roman"/>
          <w:bCs/>
          <w:sz w:val="28"/>
          <w:szCs w:val="28"/>
        </w:rPr>
        <w:t xml:space="preserve">, через Личный кабинет СХТП данные документы (копии документов) подписываются (заверяются) </w:t>
      </w:r>
      <w:r w:rsidRPr="00F370E3">
        <w:rPr>
          <w:rFonts w:ascii="Times New Roman" w:hAnsi="Times New Roman" w:cs="Times New Roman"/>
          <w:bCs/>
          <w:sz w:val="28"/>
          <w:szCs w:val="28"/>
        </w:rPr>
        <w:t>заявителем усиленной квалифицированной электронной подписью.</w:t>
      </w:r>
    </w:p>
    <w:p w14:paraId="611D499E" w14:textId="77777777" w:rsidR="00746004" w:rsidRPr="00F370E3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0E3">
        <w:rPr>
          <w:rFonts w:ascii="Times New Roman" w:hAnsi="Times New Roman" w:cs="Times New Roman"/>
          <w:bCs/>
          <w:sz w:val="28"/>
          <w:szCs w:val="28"/>
        </w:rPr>
        <w:t>8.3. В случае если документы, предусмотренные подпунктом 7.3 пункта 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0E3">
        <w:rPr>
          <w:rFonts w:ascii="Times New Roman" w:hAnsi="Times New Roman" w:cs="Times New Roman"/>
          <w:bCs/>
          <w:sz w:val="28"/>
          <w:szCs w:val="28"/>
        </w:rPr>
        <w:t>настоящего Объявления, не представлены заявителем по собственной инициативе, министерство запрашивает документы (сведения, содержащиеся в них) в порядке межведомственного информационного взаимодействия в соответствии с законодательством.</w:t>
      </w:r>
      <w:bookmarkStart w:id="16" w:name="Par168"/>
      <w:bookmarkEnd w:id="16"/>
    </w:p>
    <w:p w14:paraId="3B9E2BA2" w14:textId="77777777" w:rsidR="00746004" w:rsidRPr="002824AC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0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8.4. В случае представления заявки и документов, предусмотренных </w:t>
      </w:r>
      <w:r w:rsidRPr="00F370E3">
        <w:rPr>
          <w:rFonts w:ascii="Times New Roman" w:hAnsi="Times New Roman" w:cs="Times New Roman"/>
          <w:bCs/>
          <w:sz w:val="28"/>
          <w:szCs w:val="28"/>
        </w:rPr>
        <w:br/>
        <w:t>подпунктом 7.2 пункта 7 настоящего Объявления, путем личного обращения в министерство наименования, номера, даты, количество листов вносятся в опись, составляемую заявителем в двух экземплярах по форме, утвержденной правовым актом министерства. Первый экземпляр описи с отметкой о дате приема заявки и приложенных к ней документов и должностном лице, принявшем их, остается у заявителя, второй прилагается к заявке.</w:t>
      </w:r>
    </w:p>
    <w:p w14:paraId="3DFCBBA5" w14:textId="77777777" w:rsidR="00746004" w:rsidRPr="008C5950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8.5. </w:t>
      </w:r>
      <w:r w:rsidRPr="008C5950">
        <w:rPr>
          <w:rFonts w:ascii="Times New Roman" w:hAnsi="Times New Roman" w:cs="Times New Roman"/>
          <w:bCs/>
          <w:sz w:val="28"/>
          <w:szCs w:val="28"/>
        </w:rPr>
        <w:t>Заявитель несет ответственность в соответствии с законодательством за достоверность представленной в министерство информации.</w:t>
      </w:r>
    </w:p>
    <w:p w14:paraId="23B781F5" w14:textId="77777777" w:rsidR="00746004" w:rsidRPr="008C5950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0E3">
        <w:rPr>
          <w:rFonts w:ascii="Times New Roman" w:hAnsi="Times New Roman"/>
          <w:sz w:val="28"/>
          <w:szCs w:val="28"/>
        </w:rPr>
        <w:t>Заявитель для участия в отборе текущего года вправе представить только одну заявку, за исключением случаев проведения повторного отбора в текущем году или представления заявки взамен ранее отозванной заявки.</w:t>
      </w:r>
    </w:p>
    <w:p w14:paraId="520165C0" w14:textId="77777777" w:rsidR="00746004" w:rsidRPr="0025364A" w:rsidRDefault="00746004" w:rsidP="00746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3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 П</w:t>
      </w:r>
      <w:r w:rsidRPr="0025364A">
        <w:rPr>
          <w:rFonts w:ascii="Times New Roman" w:hAnsi="Times New Roman" w:cs="Times New Roman"/>
          <w:sz w:val="28"/>
          <w:szCs w:val="28"/>
          <w:u w:val="single"/>
        </w:rPr>
        <w:t>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Pr="00253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1AA9571C" w14:textId="77777777" w:rsidR="00746004" w:rsidRPr="00F370E3" w:rsidRDefault="00746004" w:rsidP="00746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F3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на любом этапе отбора до дня определения министерством победителей </w:t>
      </w:r>
      <w:r w:rsidRPr="00F370E3">
        <w:rPr>
          <w:rFonts w:ascii="Times New Roman" w:hAnsi="Times New Roman" w:cs="Times New Roman"/>
          <w:sz w:val="28"/>
          <w:szCs w:val="28"/>
        </w:rPr>
        <w:t>отбора</w:t>
      </w:r>
      <w:r w:rsidRPr="00F3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заявку, представив в министерство письменное уведомление о ее отзыве. Отзыв отдельных документов из числа приложенных к заявке при ее представлении не допускается.</w:t>
      </w:r>
    </w:p>
    <w:p w14:paraId="6D7F9746" w14:textId="77777777" w:rsidR="00746004" w:rsidRPr="00F370E3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E3">
        <w:rPr>
          <w:rFonts w:ascii="Times New Roman" w:hAnsi="Times New Roman" w:cs="Times New Roman"/>
          <w:sz w:val="28"/>
          <w:szCs w:val="28"/>
        </w:rPr>
        <w:t xml:space="preserve">9.2. Уведомление об отзыве заявки подается заявителем в адрес министерства одним из способов, предусмотренных подпунктом </w:t>
      </w:r>
      <w:r w:rsidRPr="00F370E3">
        <w:rPr>
          <w:rFonts w:ascii="Times New Roman" w:hAnsi="Times New Roman" w:cs="Times New Roman"/>
          <w:sz w:val="28"/>
          <w:szCs w:val="28"/>
        </w:rPr>
        <w:br/>
        <w:t>8.1 пункта 8 настоящего Объявления, по форме, утвержденной правовым актом министерства.</w:t>
      </w:r>
    </w:p>
    <w:p w14:paraId="52DB4AEB" w14:textId="77777777" w:rsidR="00746004" w:rsidRPr="00F370E3" w:rsidRDefault="00746004" w:rsidP="00746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 приложенными к ней документами подлежит возврату заявителю в течение пяти рабочих дней со дня поступления уведомления об отзыве заявки в министерство.</w:t>
      </w:r>
    </w:p>
    <w:p w14:paraId="41D60831" w14:textId="77777777" w:rsidR="00746004" w:rsidRPr="00D26D95" w:rsidRDefault="00746004" w:rsidP="00746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E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случае если срок для подачи заявок заявителей, предусмотренный объявлением о проведении отбора, не истек, заявитель</w:t>
      </w:r>
      <w:r w:rsidRPr="00D2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после отзыва заявки повторно представить заявку. В указанном случае днем представления в министерство заявки будет считаться день повторного ее представления.</w:t>
      </w:r>
    </w:p>
    <w:p w14:paraId="4B050C14" w14:textId="77777777" w:rsidR="00746004" w:rsidRDefault="00746004" w:rsidP="00746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95">
        <w:rPr>
          <w:rFonts w:ascii="Times New Roman" w:hAnsi="Times New Roman" w:cs="Times New Roman"/>
          <w:sz w:val="28"/>
          <w:szCs w:val="28"/>
        </w:rPr>
        <w:t xml:space="preserve">Если уведомление об отзыве заявки не соответствует указанным в настоящем пункте требованиям, такая заявка считается </w:t>
      </w:r>
      <w:proofErr w:type="spellStart"/>
      <w:r w:rsidRPr="00D26D95">
        <w:rPr>
          <w:rFonts w:ascii="Times New Roman" w:hAnsi="Times New Roman" w:cs="Times New Roman"/>
          <w:sz w:val="28"/>
          <w:szCs w:val="28"/>
        </w:rPr>
        <w:t>неотозванной</w:t>
      </w:r>
      <w:proofErr w:type="spellEnd"/>
      <w:r w:rsidRPr="00D26D95">
        <w:rPr>
          <w:rFonts w:ascii="Times New Roman" w:hAnsi="Times New Roman" w:cs="Times New Roman"/>
          <w:sz w:val="28"/>
          <w:szCs w:val="28"/>
        </w:rPr>
        <w:t>.</w:t>
      </w:r>
    </w:p>
    <w:p w14:paraId="1BAD31A9" w14:textId="77777777" w:rsidR="00746004" w:rsidRPr="00B10C55" w:rsidRDefault="00746004" w:rsidP="00746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B10C55">
        <w:rPr>
          <w:rFonts w:ascii="Times New Roman" w:hAnsi="Times New Roman" w:cs="Times New Roman"/>
          <w:sz w:val="28"/>
          <w:szCs w:val="28"/>
        </w:rPr>
        <w:t>не имеет права</w:t>
      </w:r>
      <w:r w:rsidRPr="00B1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отзыва </w:t>
      </w:r>
      <w:r w:rsidRPr="00B10C55">
        <w:rPr>
          <w:rFonts w:ascii="Times New Roman" w:hAnsi="Times New Roman" w:cs="Times New Roman"/>
          <w:sz w:val="28"/>
          <w:szCs w:val="28"/>
        </w:rPr>
        <w:t>заявки вносить в нее изменения.</w:t>
      </w:r>
    </w:p>
    <w:p w14:paraId="5E56E46E" w14:textId="77777777" w:rsidR="00746004" w:rsidRPr="0025364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10. Правила рассмотрения и оценки заявок. </w:t>
      </w:r>
    </w:p>
    <w:p w14:paraId="4686271A" w14:textId="77777777" w:rsidR="00746004" w:rsidRPr="003C1DFD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10.1. </w:t>
      </w:r>
      <w:r w:rsidRPr="00532BEB">
        <w:rPr>
          <w:rFonts w:ascii="Times New Roman" w:hAnsi="Times New Roman" w:cs="Times New Roman"/>
          <w:bCs/>
          <w:sz w:val="28"/>
          <w:szCs w:val="28"/>
        </w:rPr>
        <w:t xml:space="preserve">В течение 25 рабочих дней с даты окончания срока для подачи заявок заявителей, предусмотренного объявлением о проведении отбора, министерство рассматривает их и принимает решение о допуске заявок заявителей к участию в отборе либо об </w:t>
      </w:r>
      <w:r w:rsidRPr="00532BEB">
        <w:rPr>
          <w:rFonts w:ascii="Times New Roman" w:eastAsia="Calibri" w:hAnsi="Times New Roman"/>
          <w:sz w:val="28"/>
          <w:szCs w:val="28"/>
        </w:rPr>
        <w:t xml:space="preserve">отклонении заявок </w:t>
      </w:r>
      <w:r w:rsidRPr="00532BEB">
        <w:rPr>
          <w:rFonts w:ascii="Times New Roman" w:hAnsi="Times New Roman"/>
          <w:sz w:val="28"/>
          <w:szCs w:val="28"/>
        </w:rPr>
        <w:t>заявителей</w:t>
      </w:r>
      <w:r w:rsidRPr="00532BEB">
        <w:rPr>
          <w:rFonts w:ascii="Times New Roman" w:hAnsi="Times New Roman" w:cs="Times New Roman"/>
          <w:bCs/>
          <w:sz w:val="28"/>
          <w:szCs w:val="28"/>
        </w:rPr>
        <w:t>. Заявители, в отношении заявок которых принято решение о допуске</w:t>
      </w:r>
      <w:r w:rsidRPr="00532BEB">
        <w:rPr>
          <w:rFonts w:ascii="Times New Roman" w:hAnsi="Times New Roman" w:cs="Times New Roman"/>
          <w:sz w:val="28"/>
          <w:szCs w:val="28"/>
        </w:rPr>
        <w:t xml:space="preserve"> к участию в отборе, становятся участниками отбора.</w:t>
      </w:r>
    </w:p>
    <w:p w14:paraId="2396F3CD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C55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10C55">
        <w:rPr>
          <w:rFonts w:ascii="Times New Roman" w:hAnsi="Times New Roman" w:cs="Times New Roman"/>
          <w:bCs/>
          <w:sz w:val="28"/>
          <w:szCs w:val="28"/>
        </w:rPr>
        <w:t xml:space="preserve">. Основаниями для </w:t>
      </w:r>
      <w:r w:rsidRPr="00B10C55">
        <w:rPr>
          <w:rFonts w:ascii="Times New Roman" w:eastAsia="Calibri" w:hAnsi="Times New Roman"/>
          <w:sz w:val="28"/>
          <w:szCs w:val="28"/>
        </w:rPr>
        <w:t xml:space="preserve">отклонения заявки </w:t>
      </w:r>
      <w:r w:rsidRPr="00B10C55">
        <w:rPr>
          <w:rFonts w:ascii="Times New Roman" w:hAnsi="Times New Roman"/>
          <w:sz w:val="28"/>
          <w:szCs w:val="28"/>
        </w:rPr>
        <w:t>заявителя</w:t>
      </w:r>
      <w:r w:rsidRPr="00B10C55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14:paraId="7113D3C4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DF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532BEB">
        <w:rPr>
          <w:rFonts w:ascii="Times New Roman" w:hAnsi="Times New Roman" w:cs="Times New Roman"/>
          <w:bCs/>
          <w:sz w:val="28"/>
          <w:szCs w:val="28"/>
        </w:rPr>
        <w:t xml:space="preserve">несоответствие заявителя требованиям, установленным </w:t>
      </w:r>
      <w:r w:rsidRPr="00532BEB">
        <w:rPr>
          <w:rFonts w:ascii="Times New Roman" w:hAnsi="Times New Roman" w:cs="Times New Roman"/>
          <w:bCs/>
          <w:sz w:val="28"/>
          <w:szCs w:val="28"/>
        </w:rPr>
        <w:br/>
        <w:t>подпунктом 6.2 пункта 6 настоящего Объявления;</w:t>
      </w:r>
    </w:p>
    <w:p w14:paraId="20AFED4F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BEB">
        <w:rPr>
          <w:rFonts w:ascii="Times New Roman" w:hAnsi="Times New Roman" w:cs="Times New Roman"/>
          <w:bCs/>
          <w:sz w:val="28"/>
          <w:szCs w:val="28"/>
        </w:rPr>
        <w:lastRenderedPageBreak/>
        <w:t>2) непредставление (представление не в полном объеме) документов, предусмотренных подпунктом 7.2 пункта 7 настоящего Объявления;</w:t>
      </w:r>
    </w:p>
    <w:p w14:paraId="182FA0C8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BEB">
        <w:rPr>
          <w:rFonts w:ascii="Times New Roman" w:hAnsi="Times New Roman" w:cs="Times New Roman"/>
          <w:bCs/>
          <w:sz w:val="28"/>
          <w:szCs w:val="28"/>
        </w:rPr>
        <w:t xml:space="preserve">3) представление заявителем заявки </w:t>
      </w:r>
      <w:r w:rsidRPr="0053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даты и (или) времени, определенных для подачи заявок заявителей;</w:t>
      </w:r>
    </w:p>
    <w:p w14:paraId="7637CB28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BEB">
        <w:rPr>
          <w:rFonts w:ascii="Times New Roman" w:hAnsi="Times New Roman" w:cs="Times New Roman"/>
          <w:bCs/>
          <w:sz w:val="28"/>
          <w:szCs w:val="28"/>
        </w:rPr>
        <w:t>4) несоответствие представленных заявителем заявки и (или) приложенных к ней документов требованиям к заявкам заявителей и документам, установленным в объявлении о проведении отбора;</w:t>
      </w:r>
    </w:p>
    <w:p w14:paraId="5579A7B4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BEB">
        <w:rPr>
          <w:rFonts w:ascii="Times New Roman" w:hAnsi="Times New Roman" w:cs="Times New Roman"/>
          <w:bCs/>
          <w:sz w:val="28"/>
          <w:szCs w:val="28"/>
        </w:rPr>
        <w:t xml:space="preserve">5) недостоверность </w:t>
      </w:r>
      <w:r w:rsidRPr="00532BE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представленной</w:t>
      </w:r>
      <w:r w:rsidRPr="0053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BE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заявителем</w:t>
      </w:r>
      <w:r w:rsidRPr="0053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Pr="00532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информации о месте нахождения и адресе юридического лица</w:t>
      </w:r>
      <w:r w:rsidRPr="0053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238D11" w14:textId="77777777" w:rsidR="00746004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BEB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532BEB">
        <w:rPr>
          <w:rFonts w:ascii="Times New Roman" w:hAnsi="Times New Roman"/>
          <w:sz w:val="28"/>
          <w:szCs w:val="28"/>
        </w:rPr>
        <w:t>несоответствие условиям, установленным абзацем вторым</w:t>
      </w:r>
      <w:r>
        <w:rPr>
          <w:rFonts w:ascii="Times New Roman" w:hAnsi="Times New Roman"/>
          <w:sz w:val="28"/>
          <w:szCs w:val="28"/>
        </w:rPr>
        <w:t xml:space="preserve"> подпункта 8.5 пункта 8 Настоящего Объявления. При этом отклонению подлежат все поданные и </w:t>
      </w:r>
      <w:proofErr w:type="spellStart"/>
      <w:r>
        <w:rPr>
          <w:rFonts w:ascii="Times New Roman" w:hAnsi="Times New Roman"/>
          <w:sz w:val="28"/>
          <w:szCs w:val="28"/>
        </w:rPr>
        <w:t>неотозванные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заявки.</w:t>
      </w:r>
    </w:p>
    <w:p w14:paraId="69E7957F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C55">
        <w:rPr>
          <w:rFonts w:ascii="Times New Roman" w:hAnsi="Times New Roman" w:cs="Times New Roman"/>
          <w:bCs/>
          <w:sz w:val="28"/>
          <w:szCs w:val="28"/>
        </w:rPr>
        <w:t xml:space="preserve">При принятии решения об </w:t>
      </w:r>
      <w:r w:rsidRPr="00B10C55">
        <w:rPr>
          <w:rFonts w:ascii="Times New Roman" w:eastAsia="Calibri" w:hAnsi="Times New Roman"/>
          <w:sz w:val="28"/>
          <w:szCs w:val="28"/>
        </w:rPr>
        <w:t xml:space="preserve">отклонении заявки </w:t>
      </w:r>
      <w:r w:rsidRPr="00B10C55">
        <w:rPr>
          <w:rFonts w:ascii="Times New Roman" w:hAnsi="Times New Roman"/>
          <w:sz w:val="28"/>
          <w:szCs w:val="28"/>
        </w:rPr>
        <w:t>заявителя</w:t>
      </w:r>
      <w:r w:rsidRPr="00B10C55">
        <w:rPr>
          <w:rFonts w:ascii="Times New Roman" w:hAnsi="Times New Roman" w:cs="Times New Roman"/>
          <w:bCs/>
          <w:sz w:val="28"/>
          <w:szCs w:val="28"/>
        </w:rPr>
        <w:t xml:space="preserve"> министерство в течение 10 рабочих дней со дня принятия данного решения направляет его заявителю с указанием оснований для отклонения заказным письмом с уведомлением о вручении на почтовый адрес, указанный в заявке (далее – почтовый адрес), за исключением случаев, предусмотренных пунктом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10C55">
        <w:rPr>
          <w:rFonts w:ascii="Times New Roman" w:hAnsi="Times New Roman" w:cs="Times New Roman"/>
          <w:bCs/>
          <w:sz w:val="28"/>
          <w:szCs w:val="28"/>
        </w:rPr>
        <w:t>16 Порядка.</w:t>
      </w:r>
    </w:p>
    <w:p w14:paraId="745F1E8C" w14:textId="77777777" w:rsidR="00746004" w:rsidRPr="00E91588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C55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10C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32BEB">
        <w:rPr>
          <w:rFonts w:ascii="Times New Roman" w:hAnsi="Times New Roman" w:cs="Times New Roman"/>
          <w:bCs/>
          <w:sz w:val="28"/>
          <w:szCs w:val="28"/>
        </w:rPr>
        <w:t>В целях рассмотрения и оценки заявок участников отбора министерство формирует комиссию.</w:t>
      </w:r>
    </w:p>
    <w:p w14:paraId="0023D2E8" w14:textId="77777777" w:rsidR="00746004" w:rsidRPr="00E91588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88">
        <w:rPr>
          <w:rFonts w:ascii="Times New Roman" w:hAnsi="Times New Roman" w:cs="Times New Roman"/>
          <w:bCs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14:paraId="795EAD13" w14:textId="77777777" w:rsidR="00746004" w:rsidRPr="00E91588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88">
        <w:rPr>
          <w:rFonts w:ascii="Times New Roman" w:hAnsi="Times New Roman" w:cs="Times New Roman"/>
          <w:bCs/>
          <w:sz w:val="28"/>
          <w:szCs w:val="28"/>
        </w:rPr>
        <w:t>Состав комиссии и общее количество членов комиссии определяются правовым актом министерства.</w:t>
      </w:r>
    </w:p>
    <w:p w14:paraId="4022A4D8" w14:textId="77777777" w:rsidR="00746004" w:rsidRPr="00E91588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88">
        <w:rPr>
          <w:rFonts w:ascii="Times New Roman" w:hAnsi="Times New Roman" w:cs="Times New Roman"/>
          <w:bCs/>
          <w:sz w:val="28"/>
          <w:szCs w:val="28"/>
        </w:rPr>
        <w:t>Комиссия правомочна решать вопросы, отнесенные к ее компетенции, если на заседании присутствуют не менее 50 процентов от общего числа лиц, входящих в состав комиссии.</w:t>
      </w:r>
    </w:p>
    <w:p w14:paraId="0C1ACCC3" w14:textId="77777777" w:rsidR="00746004" w:rsidRPr="00E91588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88">
        <w:rPr>
          <w:rFonts w:ascii="Times New Roman" w:hAnsi="Times New Roman" w:cs="Times New Roman"/>
          <w:bCs/>
          <w:sz w:val="28"/>
          <w:szCs w:val="28"/>
        </w:rPr>
        <w:t>В заседаниях комиссии не может участвовать член комиссии, лично заинтересованный в итогах отбора.</w:t>
      </w:r>
    </w:p>
    <w:p w14:paraId="7B2E0398" w14:textId="77777777" w:rsidR="00746004" w:rsidRPr="00E91588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88">
        <w:rPr>
          <w:rFonts w:ascii="Times New Roman" w:hAnsi="Times New Roman" w:cs="Times New Roman"/>
          <w:bCs/>
          <w:sz w:val="28"/>
          <w:szCs w:val="28"/>
        </w:rPr>
        <w:t>Для целей Порядка используется понятие «личная заинтересованность», установленное частью 2 статьи 10 Федерального закона от 25 декабря 2008 года № 273-ФЗ «О противодействии коррупции». При возникновении прямой или косвенной личной заинтересованности члена комиссии он обязан до начала заседания заявить об этом. В таком случае соответствующий член комиссии не принимает участия в заседании комиссии, о чем делается отметка в протоколе заседания комиссии.</w:t>
      </w:r>
    </w:p>
    <w:p w14:paraId="2F4CC53F" w14:textId="77777777" w:rsidR="00746004" w:rsidRPr="00E91588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88">
        <w:rPr>
          <w:rFonts w:ascii="Times New Roman" w:hAnsi="Times New Roman" w:cs="Times New Roman"/>
          <w:bCs/>
          <w:sz w:val="28"/>
          <w:szCs w:val="28"/>
        </w:rPr>
        <w:t>Решения комиссии принимаются на заседании открытым голосованием простым большинством голосов. При голосовании каждый член комиссии имеет один голос. В случае равенства голосов право решающего голоса имеет председательствующий на заседании комиссии.</w:t>
      </w:r>
    </w:p>
    <w:p w14:paraId="2F37D270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BEB">
        <w:rPr>
          <w:rFonts w:ascii="Times New Roman" w:hAnsi="Times New Roman"/>
          <w:sz w:val="28"/>
          <w:szCs w:val="28"/>
        </w:rPr>
        <w:t>Решения комиссии должны содержать предложения по составлению рейтинга заявок (далее – рейтинг) и признанию победителями отбора. Решения комиссии носят рекомендательный характер и оформляются протоколом.</w:t>
      </w:r>
    </w:p>
    <w:p w14:paraId="0B90D048" w14:textId="77777777" w:rsidR="00746004" w:rsidRPr="00751E1E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EB">
        <w:rPr>
          <w:rFonts w:ascii="Times New Roman" w:hAnsi="Times New Roman"/>
          <w:sz w:val="28"/>
          <w:szCs w:val="28"/>
        </w:rPr>
        <w:t xml:space="preserve">10.4. В течение трех рабочих дней со дня принятия решения о допуске заявок заявителей к участию в отборе комиссия производит оценку заявок в </w:t>
      </w:r>
      <w:r w:rsidRPr="00532BEB">
        <w:rPr>
          <w:rFonts w:ascii="Times New Roman" w:hAnsi="Times New Roman"/>
          <w:sz w:val="28"/>
          <w:szCs w:val="28"/>
        </w:rPr>
        <w:lastRenderedPageBreak/>
        <w:t>соответствии с методикой балльной системы оценок</w:t>
      </w:r>
      <w:r w:rsidRPr="00532BEB">
        <w:rPr>
          <w:rFonts w:ascii="Times New Roman" w:hAnsi="Times New Roman" w:cs="Times New Roman"/>
          <w:sz w:val="28"/>
          <w:szCs w:val="28"/>
        </w:rPr>
        <w:t xml:space="preserve"> </w:t>
      </w:r>
      <w:r w:rsidRPr="00532BEB">
        <w:rPr>
          <w:rFonts w:ascii="Times New Roman" w:hAnsi="Times New Roman"/>
          <w:sz w:val="28"/>
          <w:szCs w:val="28"/>
        </w:rPr>
        <w:t xml:space="preserve">согласно приложению к Порядку </w:t>
      </w:r>
      <w:r w:rsidRPr="00532BEB">
        <w:rPr>
          <w:rFonts w:ascii="Times New Roman" w:hAnsi="Times New Roman"/>
          <w:bCs/>
          <w:sz w:val="28"/>
          <w:szCs w:val="28"/>
        </w:rPr>
        <w:t>(далее – методика).</w:t>
      </w:r>
    </w:p>
    <w:p w14:paraId="4D931978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BEB">
        <w:rPr>
          <w:rFonts w:ascii="Times New Roman" w:hAnsi="Times New Roman" w:cs="Times New Roman"/>
          <w:bCs/>
          <w:sz w:val="28"/>
          <w:szCs w:val="28"/>
        </w:rPr>
        <w:t>Отбор проводится министерством с учетом предложений комиссии в течение пяти рабочих дней со дня принятия решения о допуске заявок заявителей к участию в отборе.</w:t>
      </w:r>
      <w:bookmarkStart w:id="17" w:name="Par203"/>
      <w:bookmarkStart w:id="18" w:name="Par204"/>
      <w:bookmarkEnd w:id="17"/>
      <w:bookmarkEnd w:id="18"/>
    </w:p>
    <w:p w14:paraId="1F44FD18" w14:textId="77777777" w:rsidR="00746004" w:rsidRPr="00751E1E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EB">
        <w:rPr>
          <w:rFonts w:ascii="Times New Roman" w:hAnsi="Times New Roman" w:cs="Times New Roman"/>
          <w:sz w:val="28"/>
          <w:szCs w:val="28"/>
        </w:rPr>
        <w:t>10.5. По итогам отбора министерством в соответствии с методикой составляется рейтинг на</w:t>
      </w:r>
      <w:r w:rsidRPr="00751E1E">
        <w:rPr>
          <w:rFonts w:ascii="Times New Roman" w:hAnsi="Times New Roman" w:cs="Times New Roman"/>
          <w:sz w:val="28"/>
          <w:szCs w:val="28"/>
        </w:rPr>
        <w:t xml:space="preserve"> основании следующих критериев:</w:t>
      </w:r>
    </w:p>
    <w:p w14:paraId="34AE35CC" w14:textId="77777777" w:rsidR="00746004" w:rsidRPr="00751E1E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0.5.1.</w:t>
      </w:r>
      <w:r w:rsidRPr="00751E1E">
        <w:rPr>
          <w:rFonts w:ascii="Times New Roman" w:hAnsi="Times New Roman" w:cs="Times New Roman"/>
          <w:sz w:val="28"/>
          <w:szCs w:val="28"/>
        </w:rPr>
        <w:t xml:space="preserve"> срок осуществления деятельности участника отбора;</w:t>
      </w:r>
    </w:p>
    <w:p w14:paraId="1A528FCE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10.5.2.</w:t>
      </w:r>
      <w:r w:rsidRPr="00751E1E">
        <w:rPr>
          <w:rFonts w:ascii="Times New Roman" w:hAnsi="Times New Roman" w:cs="Times New Roman"/>
          <w:sz w:val="28"/>
          <w:szCs w:val="28"/>
        </w:rPr>
        <w:t xml:space="preserve"> </w:t>
      </w:r>
      <w:r w:rsidRPr="00532BEB">
        <w:rPr>
          <w:rFonts w:ascii="Times New Roman" w:hAnsi="Times New Roman" w:cs="Times New Roman"/>
          <w:sz w:val="28"/>
          <w:szCs w:val="28"/>
        </w:rPr>
        <w:t xml:space="preserve">размер собственных средств участника отбора в процентном выражении к </w:t>
      </w:r>
      <w:r w:rsidRPr="00532BEB">
        <w:rPr>
          <w:rFonts w:ascii="Times New Roman" w:hAnsi="Times New Roman" w:cs="Times New Roman"/>
          <w:bCs/>
          <w:sz w:val="28"/>
          <w:szCs w:val="28"/>
        </w:rPr>
        <w:t>размеру затрат на развитие инженерной инфраструктуры объектов общего пользования, указанному в плане расходов</w:t>
      </w:r>
      <w:r w:rsidRPr="00532BE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638A41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10.5.3.</w:t>
      </w:r>
      <w:r w:rsidRPr="00532BEB">
        <w:rPr>
          <w:rFonts w:ascii="Times New Roman" w:hAnsi="Times New Roman" w:cs="Times New Roman"/>
          <w:sz w:val="28"/>
          <w:szCs w:val="28"/>
        </w:rPr>
        <w:t xml:space="preserve"> размер запрашиваемого гранта;</w:t>
      </w:r>
    </w:p>
    <w:p w14:paraId="41BBD733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Pr="00532B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BEB">
        <w:rPr>
          <w:rFonts w:ascii="Times New Roman" w:hAnsi="Times New Roman" w:cs="Times New Roman"/>
          <w:sz w:val="28"/>
          <w:szCs w:val="28"/>
        </w:rPr>
        <w:t xml:space="preserve"> членство участника отбора в союзе и продолжительность такого членства;</w:t>
      </w:r>
    </w:p>
    <w:p w14:paraId="5E3B9578" w14:textId="77777777" w:rsidR="00746004" w:rsidRPr="00751E1E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32B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532BEB">
        <w:rPr>
          <w:rFonts w:ascii="Times New Roman" w:hAnsi="Times New Roman" w:cs="Times New Roman"/>
          <w:sz w:val="28"/>
          <w:szCs w:val="28"/>
        </w:rPr>
        <w:t xml:space="preserve"> наличие рекомендательных писем от органов местного самоуправления;</w:t>
      </w:r>
    </w:p>
    <w:p w14:paraId="2EE2038C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Pr="00532B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BEB">
        <w:rPr>
          <w:rFonts w:ascii="Times New Roman" w:hAnsi="Times New Roman" w:cs="Times New Roman"/>
          <w:sz w:val="28"/>
          <w:szCs w:val="28"/>
        </w:rPr>
        <w:t xml:space="preserve"> участие в текущем и (или) в предыдущем году в сельскохозяйственных выставках, ярмарках, конкурсах, иных публичных мероприятиях в сфере сельского хозяйства, организаторами которых являлись Правительство Иркутской области, иные исполнительные органы государственной власти Иркутской области, органы местного самоуправления;</w:t>
      </w:r>
    </w:p>
    <w:p w14:paraId="2FAEDB5E" w14:textId="77777777" w:rsidR="00746004" w:rsidRPr="00751E1E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Pr="00532B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BEB">
        <w:rPr>
          <w:rFonts w:ascii="Times New Roman" w:hAnsi="Times New Roman" w:cs="Times New Roman"/>
          <w:sz w:val="28"/>
          <w:szCs w:val="28"/>
        </w:rPr>
        <w:t xml:space="preserve"> направления расходов.</w:t>
      </w:r>
      <w:r w:rsidRPr="00751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25FE4" w14:textId="77777777" w:rsidR="00746004" w:rsidRPr="00751E1E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</w:t>
      </w:r>
      <w:r w:rsidRPr="00751E1E">
        <w:rPr>
          <w:rFonts w:ascii="Times New Roman" w:hAnsi="Times New Roman"/>
          <w:sz w:val="28"/>
          <w:szCs w:val="28"/>
        </w:rPr>
        <w:t>Значения порядковых номеров заявок в рейтинге присваиваются заявкам в порядке убывания количества набранных баллов.</w:t>
      </w:r>
    </w:p>
    <w:p w14:paraId="5BC59740" w14:textId="77777777" w:rsidR="00746004" w:rsidRPr="00532BEB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E1E">
        <w:rPr>
          <w:rFonts w:ascii="Times New Roman" w:hAnsi="Times New Roman" w:cs="Times New Roman"/>
          <w:bCs/>
          <w:sz w:val="28"/>
          <w:szCs w:val="28"/>
        </w:rPr>
        <w:t xml:space="preserve">К сумме баллов, набранных заявкой, применяется коэффициент 2,0 в случае, если участник отбора ранее не являлся </w:t>
      </w:r>
      <w:r w:rsidRPr="00532BEB">
        <w:rPr>
          <w:rFonts w:ascii="Times New Roman" w:hAnsi="Times New Roman" w:cs="Times New Roman"/>
          <w:bCs/>
          <w:sz w:val="28"/>
          <w:szCs w:val="28"/>
        </w:rPr>
        <w:t>получателем гранта.</w:t>
      </w:r>
    </w:p>
    <w:p w14:paraId="464861E5" w14:textId="77777777" w:rsidR="00746004" w:rsidRPr="00751E1E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BEB">
        <w:rPr>
          <w:rFonts w:ascii="Times New Roman" w:hAnsi="Times New Roman" w:cs="Times New Roman"/>
          <w:bCs/>
          <w:sz w:val="28"/>
          <w:szCs w:val="28"/>
        </w:rPr>
        <w:t>К сумме баллов, набранных заявкой (с учетом коэффициента,</w:t>
      </w:r>
      <w:r w:rsidRPr="00751E1E">
        <w:rPr>
          <w:rFonts w:ascii="Times New Roman" w:hAnsi="Times New Roman" w:cs="Times New Roman"/>
          <w:bCs/>
          <w:sz w:val="28"/>
          <w:szCs w:val="28"/>
        </w:rPr>
        <w:t xml:space="preserve"> примененного на основании абзаца второго настоящего пункта), применяется коэффициент 2,0 в случае, если территория (часть территории) участника отбора расположена в границах подтопленных зон.</w:t>
      </w:r>
    </w:p>
    <w:p w14:paraId="61E05A64" w14:textId="77777777" w:rsidR="00746004" w:rsidRPr="00751E1E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E1E">
        <w:rPr>
          <w:rFonts w:ascii="Times New Roman" w:hAnsi="Times New Roman"/>
          <w:sz w:val="28"/>
          <w:szCs w:val="28"/>
        </w:rPr>
        <w:t xml:space="preserve">При равном количестве баллов, набранных заявками, преимущество отдается заявке, которая набрала наибольшую сумму баллов по критерию оценки, указанному в подпункте </w:t>
      </w:r>
      <w:r>
        <w:rPr>
          <w:rFonts w:ascii="Times New Roman" w:hAnsi="Times New Roman"/>
          <w:sz w:val="28"/>
          <w:szCs w:val="28"/>
        </w:rPr>
        <w:t>10.5.</w:t>
      </w:r>
      <w:r w:rsidRPr="00751E1E">
        <w:rPr>
          <w:rFonts w:ascii="Times New Roman" w:hAnsi="Times New Roman"/>
          <w:sz w:val="28"/>
          <w:szCs w:val="28"/>
        </w:rPr>
        <w:t xml:space="preserve">6 пункта </w:t>
      </w:r>
      <w:r>
        <w:rPr>
          <w:rFonts w:ascii="Times New Roman" w:hAnsi="Times New Roman"/>
          <w:sz w:val="28"/>
          <w:szCs w:val="28"/>
        </w:rPr>
        <w:t>10.5</w:t>
      </w:r>
      <w:r w:rsidRPr="00751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Объявления</w:t>
      </w:r>
      <w:r w:rsidRPr="00751E1E">
        <w:rPr>
          <w:rFonts w:ascii="Times New Roman" w:hAnsi="Times New Roman"/>
          <w:sz w:val="28"/>
          <w:szCs w:val="28"/>
        </w:rPr>
        <w:t xml:space="preserve">, в случае равенства суммы баллов по критерию оценки, указанному в </w:t>
      </w:r>
      <w:r w:rsidRPr="00751E1E">
        <w:rPr>
          <w:rFonts w:ascii="Times New Roman" w:hAnsi="Times New Roman"/>
          <w:sz w:val="28"/>
          <w:szCs w:val="28"/>
        </w:rPr>
        <w:br/>
        <w:t xml:space="preserve">подпункте </w:t>
      </w:r>
      <w:r>
        <w:rPr>
          <w:rFonts w:ascii="Times New Roman" w:hAnsi="Times New Roman"/>
          <w:sz w:val="28"/>
          <w:szCs w:val="28"/>
        </w:rPr>
        <w:t>10.5.</w:t>
      </w:r>
      <w:r w:rsidRPr="00751E1E">
        <w:rPr>
          <w:rFonts w:ascii="Times New Roman" w:hAnsi="Times New Roman"/>
          <w:sz w:val="28"/>
          <w:szCs w:val="28"/>
        </w:rPr>
        <w:t xml:space="preserve">6 пункта </w:t>
      </w:r>
      <w:r>
        <w:rPr>
          <w:rFonts w:ascii="Times New Roman" w:hAnsi="Times New Roman"/>
          <w:sz w:val="28"/>
          <w:szCs w:val="28"/>
        </w:rPr>
        <w:t>10.5</w:t>
      </w:r>
      <w:r w:rsidRPr="00751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Объявления</w:t>
      </w:r>
      <w:r w:rsidRPr="00751E1E">
        <w:rPr>
          <w:rFonts w:ascii="Times New Roman" w:hAnsi="Times New Roman"/>
          <w:sz w:val="28"/>
          <w:szCs w:val="28"/>
        </w:rPr>
        <w:t xml:space="preserve">, преимущество </w:t>
      </w:r>
      <w:r w:rsidRPr="0037437E">
        <w:rPr>
          <w:rFonts w:ascii="Times New Roman" w:hAnsi="Times New Roman"/>
          <w:sz w:val="28"/>
          <w:szCs w:val="28"/>
        </w:rPr>
        <w:t>отдается заявке, которая набрала наибольшую сумму баллов по критерию оценки, указанному в подпункте 10.5.1 пункта 10.5 настоящего Объявления, а в случае равенства суммы баллов по критерию оценки, указанному в подпункте 10.5.1 пункта 10.5 настоящего Объявления, преимущество отдается участнику отбора с более ранней датой регистрации в качестве</w:t>
      </w:r>
      <w:r w:rsidRPr="00751E1E">
        <w:rPr>
          <w:rFonts w:ascii="Times New Roman" w:hAnsi="Times New Roman"/>
          <w:sz w:val="28"/>
          <w:szCs w:val="28"/>
        </w:rPr>
        <w:t xml:space="preserve"> юридического лица.</w:t>
      </w:r>
    </w:p>
    <w:p w14:paraId="76F8A41D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10.7</w:t>
      </w:r>
      <w:r w:rsidRPr="00B10C55">
        <w:rPr>
          <w:rFonts w:ascii="Times New Roman" w:hAnsi="Times New Roman" w:cs="Times New Roman"/>
          <w:bCs/>
          <w:sz w:val="28"/>
          <w:szCs w:val="28"/>
        </w:rPr>
        <w:t xml:space="preserve"> . Министерство </w:t>
      </w:r>
      <w:r w:rsidRPr="00B10C55">
        <w:rPr>
          <w:rFonts w:ascii="Times New Roman" w:hAnsi="Times New Roman" w:cs="Times New Roman"/>
          <w:sz w:val="28"/>
          <w:szCs w:val="28"/>
        </w:rPr>
        <w:t xml:space="preserve">определяет победителей отбора </w:t>
      </w:r>
      <w:r w:rsidRPr="00B10C55">
        <w:rPr>
          <w:rFonts w:ascii="Times New Roman" w:hAnsi="Times New Roman" w:cs="Times New Roman"/>
          <w:bCs/>
          <w:sz w:val="28"/>
          <w:szCs w:val="28"/>
        </w:rPr>
        <w:t>и размеры грантов путем издания правового акта министерства об утверждении итогов отбора (далее – правовой акт об итогах отбора).</w:t>
      </w:r>
    </w:p>
    <w:p w14:paraId="3BBCDB0E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C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Министерство определяет победителей отбора исходя из размера лимитов бюджетных обязательств, размера грантов, определяемого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Pr="00B10C55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bCs/>
          <w:sz w:val="28"/>
          <w:szCs w:val="28"/>
        </w:rPr>
        <w:t>10.9</w:t>
      </w:r>
      <w:r w:rsidRPr="00B10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пункта 10</w:t>
      </w:r>
      <w:r w:rsidRPr="0037437E">
        <w:rPr>
          <w:rFonts w:ascii="Times New Roman" w:hAnsi="Times New Roman"/>
          <w:sz w:val="28"/>
          <w:szCs w:val="28"/>
        </w:rPr>
        <w:t xml:space="preserve"> настоящего Объявления</w:t>
      </w:r>
      <w:r w:rsidRPr="00B10C55">
        <w:rPr>
          <w:rFonts w:ascii="Times New Roman" w:hAnsi="Times New Roman" w:cs="Times New Roman"/>
          <w:bCs/>
          <w:sz w:val="28"/>
          <w:szCs w:val="28"/>
        </w:rPr>
        <w:t>, и порядковых номеров заявок в рейтинге.</w:t>
      </w:r>
    </w:p>
    <w:p w14:paraId="572C7EED" w14:textId="77777777" w:rsidR="00746004" w:rsidRPr="00B10C5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C55">
        <w:rPr>
          <w:rFonts w:ascii="Times New Roman" w:hAnsi="Times New Roman" w:cs="Times New Roman"/>
          <w:bCs/>
          <w:sz w:val="28"/>
          <w:szCs w:val="28"/>
        </w:rPr>
        <w:t>Победителями отбора признаются участники отбора, заявкам которых присвоены наименьшие порядковые номера в рейтинге</w:t>
      </w:r>
      <w:bookmarkStart w:id="19" w:name="Par216"/>
      <w:bookmarkEnd w:id="19"/>
      <w:r w:rsidRPr="00B10C5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10E37F1" w14:textId="77777777" w:rsidR="00746004" w:rsidRPr="00285F47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C55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10C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F3092">
        <w:rPr>
          <w:rFonts w:ascii="Times New Roman" w:hAnsi="Times New Roman" w:cs="Times New Roman"/>
          <w:bCs/>
          <w:sz w:val="28"/>
          <w:szCs w:val="28"/>
        </w:rPr>
        <w:t>В случае увеличения лимитов бюджетных обязательств после определения победителей отбора в правовой акт об итогах отбора вносятся изменения, в соответствии с которыми победителями отбора текущего года дополнительно признаются участники отбора, заявкам которых присвоены наименьшие порядковые номера в рейтинге, которые не были признаны ранее в отборе текущего года победителями отбора.</w:t>
      </w:r>
      <w:bookmarkStart w:id="20" w:name="Par222"/>
      <w:bookmarkEnd w:id="20"/>
      <w:r w:rsidRPr="00285F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84FD53" w14:textId="77777777" w:rsidR="00746004" w:rsidRPr="008F3092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0C55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10C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5F47">
        <w:rPr>
          <w:rFonts w:ascii="Times New Roman" w:hAnsi="Times New Roman" w:cs="Times New Roman"/>
          <w:bCs/>
          <w:sz w:val="28"/>
          <w:szCs w:val="28"/>
        </w:rPr>
        <w:t xml:space="preserve">Размер грантов, предоставляемых победителям отбора, определяется министерством и соответствует размеру затрат на развитие инженерной инфраструктуры объектов общего пользования победителя отбора, указанному в плане расходов, за вычетом размера собственных средств победителя отбора. При этом размер гранта должен составлять не </w:t>
      </w:r>
      <w:r w:rsidRPr="00285F47">
        <w:rPr>
          <w:rFonts w:ascii="Times New Roman" w:hAnsi="Times New Roman" w:cs="Times New Roman"/>
          <w:bCs/>
          <w:sz w:val="28"/>
          <w:szCs w:val="28"/>
        </w:rPr>
        <w:br/>
        <w:t xml:space="preserve">более </w:t>
      </w:r>
      <w:r w:rsidRPr="008F3092">
        <w:rPr>
          <w:rFonts w:ascii="Times New Roman" w:hAnsi="Times New Roman" w:cs="Times New Roman"/>
          <w:bCs/>
          <w:sz w:val="28"/>
          <w:szCs w:val="28"/>
        </w:rPr>
        <w:t>95 процентов затрат, указанных в плане расходов</w:t>
      </w:r>
      <w:r w:rsidRPr="008F309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7DF7651D" w14:textId="77777777" w:rsidR="00746004" w:rsidRPr="00285F47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92">
        <w:rPr>
          <w:rFonts w:ascii="Times New Roman" w:hAnsi="Times New Roman" w:cs="Times New Roman"/>
          <w:bCs/>
          <w:sz w:val="28"/>
          <w:szCs w:val="28"/>
        </w:rPr>
        <w:t>Максимальный размер гранта в расчете на одного победителя отбора не может превышать 500 000 рублей. В случае если территория (часть территории) победителя отбора расположена в границах подтопленных зон, максимальный размер гранта в расчете на одного победителя отбора не может превышать 1 000 000 рублей.</w:t>
      </w:r>
    </w:p>
    <w:p w14:paraId="16EF156E" w14:textId="77777777" w:rsidR="00746004" w:rsidRPr="008F3092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92">
        <w:rPr>
          <w:rFonts w:ascii="Times New Roman" w:hAnsi="Times New Roman" w:cs="Times New Roman"/>
          <w:bCs/>
          <w:sz w:val="28"/>
          <w:szCs w:val="28"/>
        </w:rPr>
        <w:t>10.10. Информация о результатах рассмотрения заявок, рейтинге участников отбора и размерах предоставляемых грантов подлежит размещению на едином портале, а также на официальном сайте министерства в течение 14 календарных дней со дня издания правового акта об итогах отбора. Для целей исчисления сроков в соответствии с Порядком сроком размещения результатов рассмотрения заявок считается срок размещения результатов рассмотрения заявок на едином портале.</w:t>
      </w:r>
    </w:p>
    <w:p w14:paraId="6D15D53B" w14:textId="77777777" w:rsidR="00746004" w:rsidRPr="008F3092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9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включает в себя следующие сведения:</w:t>
      </w:r>
    </w:p>
    <w:p w14:paraId="79A22214" w14:textId="77777777" w:rsidR="00746004" w:rsidRPr="00285F47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92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14:paraId="5C025DF6" w14:textId="77777777" w:rsidR="00746004" w:rsidRPr="008F3092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92">
        <w:rPr>
          <w:rFonts w:ascii="Times New Roman" w:hAnsi="Times New Roman" w:cs="Times New Roman"/>
          <w:sz w:val="28"/>
          <w:szCs w:val="28"/>
        </w:rPr>
        <w:t>2) дата, время и место оценки заявок участников отбора;</w:t>
      </w:r>
    </w:p>
    <w:p w14:paraId="61DB9A94" w14:textId="77777777" w:rsidR="00746004" w:rsidRPr="008F3092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92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рассмотрены;</w:t>
      </w:r>
    </w:p>
    <w:p w14:paraId="40C61567" w14:textId="77777777" w:rsidR="00746004" w:rsidRPr="008F3092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92">
        <w:rPr>
          <w:rFonts w:ascii="Times New Roman" w:hAnsi="Times New Roman" w:cs="Times New Roman"/>
          <w:sz w:val="28"/>
          <w:szCs w:val="28"/>
        </w:rPr>
        <w:t>4)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A2FF101" w14:textId="77777777" w:rsidR="00746004" w:rsidRPr="008F3092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92">
        <w:rPr>
          <w:rFonts w:ascii="Times New Roman" w:hAnsi="Times New Roman" w:cs="Times New Roman"/>
          <w:sz w:val="28"/>
          <w:szCs w:val="28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подпунктом 10.5 пункта 10 настоящего Объявления критериев, принятое на основании результатов оценки решение о присвоении таким заявкам порядковых номеров;</w:t>
      </w:r>
    </w:p>
    <w:p w14:paraId="6C3D6C02" w14:textId="77777777" w:rsidR="00746004" w:rsidRPr="00285F47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92">
        <w:rPr>
          <w:rFonts w:ascii="Times New Roman" w:hAnsi="Times New Roman" w:cs="Times New Roman"/>
          <w:sz w:val="28"/>
          <w:szCs w:val="28"/>
        </w:rPr>
        <w:t>6) наименование</w:t>
      </w:r>
      <w:r w:rsidRPr="008F3092">
        <w:rPr>
          <w:rFonts w:ascii="Times New Roman" w:hAnsi="Times New Roman" w:cs="Times New Roman"/>
          <w:bCs/>
          <w:sz w:val="28"/>
          <w:szCs w:val="28"/>
        </w:rPr>
        <w:t xml:space="preserve"> и ИНН</w:t>
      </w:r>
      <w:r w:rsidRPr="008F3092">
        <w:rPr>
          <w:rFonts w:ascii="Times New Roman" w:hAnsi="Times New Roman" w:cs="Times New Roman"/>
          <w:sz w:val="28"/>
          <w:szCs w:val="28"/>
        </w:rPr>
        <w:t xml:space="preserve"> получателя (получателей) гранта, с которым заключается соглашение, и размер предоставляемого ему гранта.</w:t>
      </w:r>
    </w:p>
    <w:p w14:paraId="0B656EDB" w14:textId="77777777" w:rsidR="00746004" w:rsidRPr="0025364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11. Порядок предоставления заявителям разъяснений положений объявления о проведении отбора, даты начала и окончания срока такого предоставления.</w:t>
      </w:r>
    </w:p>
    <w:p w14:paraId="4D5A9136" w14:textId="77777777" w:rsidR="00746004" w:rsidRPr="00285F47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 xml:space="preserve">Заявитель вправе в письменной форме направить в министерство запрос о предоставлении разъяснений положений объявления о проведении отбора. </w:t>
      </w:r>
    </w:p>
    <w:p w14:paraId="2681B3AA" w14:textId="77777777" w:rsidR="00746004" w:rsidRPr="00E3605C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92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поступления запроса, указанного в абзаце первом настоящего пункта, министерство направляет в письменной форме разъяснения положений объявления о проведении отбора, если указанный запрос поступил в министерство не позднее чем за пять рабочих дней до даты окончания срока для подачи заявок заявителей, предусмотренного объявлением о проведении отбора. В случае если запрос, указанный в абзаце первом настоящего пункта, поступил менее чем за </w:t>
      </w:r>
      <w:r w:rsidRPr="008F3092">
        <w:rPr>
          <w:rFonts w:ascii="Times New Roman" w:hAnsi="Times New Roman" w:cs="Times New Roman"/>
          <w:sz w:val="28"/>
          <w:szCs w:val="28"/>
        </w:rPr>
        <w:br/>
        <w:t>пять рабочих дней до даты окончания срока для подачи заявок заявителей, предусмотренного объявлением о проведении отбора, министерством разъяснения положений объявления о проведении отбора заявителю не направляются.</w:t>
      </w:r>
    </w:p>
    <w:p w14:paraId="58D63B93" w14:textId="77777777" w:rsidR="00746004" w:rsidRPr="005F2B0F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F2B0F">
        <w:rPr>
          <w:rFonts w:ascii="Times New Roman" w:hAnsi="Times New Roman" w:cs="Times New Roman"/>
          <w:bCs/>
          <w:sz w:val="28"/>
          <w:szCs w:val="28"/>
          <w:u w:val="single"/>
        </w:rPr>
        <w:t>12. Дата определения победителей отбора.</w:t>
      </w:r>
    </w:p>
    <w:p w14:paraId="2DB866CC" w14:textId="77777777" w:rsidR="00746004" w:rsidRPr="00700102" w:rsidRDefault="003074DD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C5A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6004" w:rsidRPr="005F2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A47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746004" w:rsidRPr="005F2B0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C5A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6004" w:rsidRPr="005F2B0F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164C6545" w14:textId="77777777" w:rsidR="00746004" w:rsidRPr="005F2B0F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13. </w:t>
      </w:r>
      <w:r w:rsidRPr="0025364A">
        <w:rPr>
          <w:rFonts w:ascii="Times New Roman" w:hAnsi="Times New Roman" w:cs="Times New Roman"/>
          <w:sz w:val="28"/>
          <w:szCs w:val="28"/>
          <w:u w:val="single"/>
        </w:rPr>
        <w:t>Дата  размещения результатов отбора на едином портале</w:t>
      </w:r>
      <w:r w:rsidRPr="005F2B0F">
        <w:rPr>
          <w:rFonts w:ascii="Times New Roman" w:hAnsi="Times New Roman" w:cs="Times New Roman"/>
          <w:sz w:val="28"/>
          <w:szCs w:val="28"/>
          <w:u w:val="single"/>
        </w:rPr>
        <w:t>, а также на официальном сайте министерства, которая не может быть позднее 14-го календарного дня, следующего за днем определения победителей отбора.</w:t>
      </w:r>
    </w:p>
    <w:p w14:paraId="0BD5D4A6" w14:textId="77777777" w:rsidR="00746004" w:rsidRPr="00285F47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B0F">
        <w:rPr>
          <w:rFonts w:ascii="Times New Roman" w:hAnsi="Times New Roman" w:cs="Times New Roman"/>
          <w:bCs/>
          <w:sz w:val="28"/>
          <w:szCs w:val="28"/>
        </w:rPr>
        <w:t>Информация о результатах отбора</w:t>
      </w:r>
      <w:r w:rsidRPr="005F2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B0F">
        <w:rPr>
          <w:rFonts w:ascii="Times New Roman" w:hAnsi="Times New Roman" w:cs="Times New Roman"/>
          <w:bCs/>
          <w:sz w:val="28"/>
          <w:szCs w:val="28"/>
        </w:rPr>
        <w:t>подлежит размещению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4D4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5F2B0F">
        <w:rPr>
          <w:rFonts w:ascii="Times New Roman" w:hAnsi="Times New Roman" w:cs="Times New Roman"/>
          <w:bCs/>
          <w:sz w:val="28"/>
          <w:szCs w:val="28"/>
        </w:rPr>
        <w:t xml:space="preserve">министерства не позднее </w:t>
      </w:r>
      <w:r w:rsidR="00614E24">
        <w:rPr>
          <w:rFonts w:ascii="Times New Roman" w:hAnsi="Times New Roman" w:cs="Times New Roman"/>
          <w:bCs/>
          <w:sz w:val="28"/>
          <w:szCs w:val="28"/>
        </w:rPr>
        <w:t>18</w:t>
      </w:r>
      <w:r w:rsidRPr="005F2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E24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Pr="005F2B0F">
        <w:rPr>
          <w:rFonts w:ascii="Times New Roman" w:hAnsi="Times New Roman" w:cs="Times New Roman"/>
          <w:bCs/>
          <w:sz w:val="28"/>
          <w:szCs w:val="28"/>
        </w:rPr>
        <w:t>202</w:t>
      </w:r>
      <w:r w:rsidR="00614E24">
        <w:rPr>
          <w:rFonts w:ascii="Times New Roman" w:hAnsi="Times New Roman" w:cs="Times New Roman"/>
          <w:bCs/>
          <w:sz w:val="28"/>
          <w:szCs w:val="28"/>
        </w:rPr>
        <w:t>2</w:t>
      </w:r>
      <w:r w:rsidRPr="005F2B0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254B89D9" w14:textId="77777777" w:rsidR="00746004" w:rsidRPr="0025364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bCs/>
          <w:sz w:val="28"/>
          <w:szCs w:val="28"/>
          <w:u w:val="single"/>
        </w:rPr>
        <w:t>14. С</w:t>
      </w:r>
      <w:r w:rsidRPr="0025364A">
        <w:rPr>
          <w:rFonts w:ascii="Times New Roman" w:hAnsi="Times New Roman" w:cs="Times New Roman"/>
          <w:sz w:val="28"/>
          <w:szCs w:val="28"/>
          <w:u w:val="single"/>
        </w:rPr>
        <w:t>рок, в течение которого победитель (победители) отбора должен подписать соглашение</w:t>
      </w:r>
      <w:r w:rsidRPr="0025364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5DF3FD62" w14:textId="77777777" w:rsidR="00746004" w:rsidRPr="006E751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09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F3092">
        <w:rPr>
          <w:rFonts w:ascii="Times New Roman" w:hAnsi="Times New Roman" w:cs="Times New Roman"/>
          <w:bCs/>
          <w:sz w:val="28"/>
          <w:szCs w:val="28"/>
        </w:rPr>
        <w:t>.1. П</w:t>
      </w:r>
      <w:r w:rsidRPr="008F3092">
        <w:rPr>
          <w:rFonts w:ascii="Times New Roman" w:hAnsi="Times New Roman" w:cs="Times New Roman"/>
          <w:sz w:val="28"/>
          <w:szCs w:val="28"/>
        </w:rPr>
        <w:t xml:space="preserve">обедитель отбора, с которым заключается соглашение (далее – получатель), </w:t>
      </w:r>
      <w:r w:rsidRPr="008F3092">
        <w:rPr>
          <w:rFonts w:ascii="Times New Roman" w:hAnsi="Times New Roman"/>
          <w:sz w:val="28"/>
          <w:szCs w:val="28"/>
        </w:rPr>
        <w:t>в течение 15 рабочих дней со дня размещения результатов рассмотрения заявок представляет в министерство справку российской кредитной организации об открытии после размещения результатов рассмотрения заявок расчетного счета для перечисления гранта.</w:t>
      </w:r>
      <w:r w:rsidRPr="006E7515">
        <w:rPr>
          <w:rFonts w:ascii="Times New Roman" w:hAnsi="Times New Roman"/>
          <w:sz w:val="28"/>
          <w:szCs w:val="28"/>
        </w:rPr>
        <w:t xml:space="preserve"> </w:t>
      </w:r>
    </w:p>
    <w:p w14:paraId="744C713D" w14:textId="77777777" w:rsidR="00746004" w:rsidRPr="008F3092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14.2. </w:t>
      </w:r>
      <w:r w:rsidRPr="008F3092">
        <w:rPr>
          <w:rFonts w:ascii="Times New Roman" w:hAnsi="Times New Roman" w:cs="Times New Roman"/>
          <w:bCs/>
          <w:sz w:val="28"/>
          <w:szCs w:val="28"/>
        </w:rPr>
        <w:t>В случае установления до заключения соглашения факта недостоверности представленной получателем информации министерство направляет такому получателю решение о непредоставлении гранта с указанием причин непредоставления гранта в письменной форме заказным письмом с уведомлением на его почтовый адрес, за исключением случаев, предусмотренных пунктом 16 Порядка.</w:t>
      </w:r>
    </w:p>
    <w:p w14:paraId="33A12CCB" w14:textId="77777777" w:rsidR="00746004" w:rsidRPr="006E7515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3092">
        <w:rPr>
          <w:rFonts w:ascii="Times New Roman" w:hAnsi="Times New Roman" w:cs="Times New Roman"/>
          <w:sz w:val="28"/>
          <w:szCs w:val="28"/>
        </w:rPr>
        <w:t>.3. Для заключения соглашения в течение трех рабочих дней после исполнения обязанности, предусмотренной подпунктом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3092">
        <w:rPr>
          <w:rFonts w:ascii="Times New Roman" w:hAnsi="Times New Roman" w:cs="Times New Roman"/>
          <w:sz w:val="28"/>
          <w:szCs w:val="28"/>
        </w:rPr>
        <w:t xml:space="preserve">.1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F30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3092">
        <w:rPr>
          <w:rFonts w:ascii="Times New Roman" w:hAnsi="Times New Roman" w:cs="Times New Roman"/>
          <w:sz w:val="28"/>
          <w:szCs w:val="28"/>
        </w:rPr>
        <w:t xml:space="preserve">  настоящего Объявления, получатель по месту нахождения министерства или </w:t>
      </w:r>
      <w:r w:rsidRPr="008F3092">
        <w:rPr>
          <w:rFonts w:ascii="Times New Roman" w:hAnsi="Times New Roman" w:cs="Times New Roman"/>
          <w:bCs/>
          <w:sz w:val="28"/>
          <w:szCs w:val="28"/>
        </w:rPr>
        <w:t>через Личный кабинет СХТП</w:t>
      </w:r>
      <w:r w:rsidRPr="008F3092">
        <w:rPr>
          <w:rFonts w:ascii="Times New Roman" w:hAnsi="Times New Roman" w:cs="Times New Roman"/>
          <w:sz w:val="28"/>
          <w:szCs w:val="28"/>
        </w:rPr>
        <w:t xml:space="preserve"> подписывает соглашение.</w:t>
      </w:r>
    </w:p>
    <w:p w14:paraId="4940367F" w14:textId="77777777" w:rsidR="00746004" w:rsidRPr="00AC1681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C1681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AC1681">
        <w:rPr>
          <w:rFonts w:ascii="Times New Roman" w:hAnsi="Times New Roman" w:cs="Times New Roman"/>
          <w:sz w:val="28"/>
          <w:szCs w:val="28"/>
        </w:rPr>
        <w:t xml:space="preserve"> соглашения в сроки и в порядке, установленные абзацем первым настоящего пункта, министерство в течение трех рабочих дней направляет получателю соглашение по почте заказным письмом с уведомлением о вручении по его почтовому адресу</w:t>
      </w:r>
      <w:r w:rsidRPr="00AC1681">
        <w:rPr>
          <w:rFonts w:ascii="Times New Roman" w:hAnsi="Times New Roman" w:cs="Times New Roman"/>
          <w:bCs/>
          <w:sz w:val="28"/>
          <w:szCs w:val="28"/>
        </w:rPr>
        <w:t>, за исключением случаев, предусмотренных пунктом 16 Порядка</w:t>
      </w:r>
      <w:r w:rsidRPr="00AC16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77C4E" w14:textId="77777777" w:rsidR="00746004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1">
        <w:rPr>
          <w:rFonts w:ascii="Times New Roman" w:hAnsi="Times New Roman" w:cs="Times New Roman"/>
          <w:sz w:val="28"/>
          <w:szCs w:val="28"/>
        </w:rPr>
        <w:lastRenderedPageBreak/>
        <w:t>В течение пяти рабочих дней с даты получения соглашения получатель обязан представить в министерство подписанное соглашение.</w:t>
      </w:r>
    </w:p>
    <w:p w14:paraId="65E891D4" w14:textId="77777777" w:rsidR="00746004" w:rsidRPr="00CE7AE2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6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1681">
        <w:rPr>
          <w:rFonts w:ascii="Times New Roman" w:hAnsi="Times New Roman" w:cs="Times New Roman"/>
          <w:sz w:val="28"/>
          <w:szCs w:val="28"/>
        </w:rPr>
        <w:t xml:space="preserve">.4. Датой получения получателем соглашения, предложения, дополнительного соглашения, </w:t>
      </w:r>
      <w:r w:rsidRPr="00AC1681">
        <w:rPr>
          <w:rFonts w:ascii="Times New Roman" w:hAnsi="Times New Roman" w:cs="Times New Roman"/>
          <w:bCs/>
          <w:sz w:val="28"/>
          <w:szCs w:val="28"/>
        </w:rPr>
        <w:t>решения о возможности внесения изменений в план расходов или требования</w:t>
      </w:r>
      <w:r w:rsidRPr="00AC1681">
        <w:rPr>
          <w:rFonts w:ascii="Times New Roman" w:hAnsi="Times New Roman" w:cs="Times New Roman"/>
          <w:sz w:val="28"/>
          <w:szCs w:val="28"/>
        </w:rPr>
        <w:t xml:space="preserve"> в рамках пунктов 38, 45, 52, 56 Порядка признается дата получения, указанная в уведомлении о вручении получателю заказного письма с соглашением, предложением, дополнительным соглашением, </w:t>
      </w:r>
      <w:r w:rsidRPr="00AC1681">
        <w:rPr>
          <w:rFonts w:ascii="Times New Roman" w:hAnsi="Times New Roman" w:cs="Times New Roman"/>
          <w:bCs/>
          <w:sz w:val="28"/>
          <w:szCs w:val="28"/>
        </w:rPr>
        <w:t>решением о возможности внесения изменений в план расходов или требованием</w:t>
      </w:r>
      <w:r w:rsidRPr="00AC1681">
        <w:rPr>
          <w:rFonts w:ascii="Times New Roman" w:hAnsi="Times New Roman" w:cs="Times New Roman"/>
          <w:sz w:val="28"/>
          <w:szCs w:val="28"/>
        </w:rPr>
        <w:t xml:space="preserve"> соответственно, либо дата получения министерством информации о том, что получатель отсутствует по его почтовому адресу, указанному в заявке, отказался от получения заказного письма или не явился за заказным письмом (истек срок хранения). При этом в случае направления таких соглашения, предложения, дополнительного соглашения, </w:t>
      </w:r>
      <w:r w:rsidRPr="00AC1681">
        <w:rPr>
          <w:rFonts w:ascii="Times New Roman" w:hAnsi="Times New Roman" w:cs="Times New Roman"/>
          <w:bCs/>
          <w:sz w:val="28"/>
          <w:szCs w:val="28"/>
        </w:rPr>
        <w:t>решения о возможности внесения изменений в план расходов или требования</w:t>
      </w:r>
      <w:r w:rsidRPr="00AC1681">
        <w:rPr>
          <w:rFonts w:ascii="Times New Roman" w:hAnsi="Times New Roman" w:cs="Times New Roman"/>
          <w:sz w:val="28"/>
          <w:szCs w:val="28"/>
        </w:rPr>
        <w:t xml:space="preserve"> через Личный кабинет СХТП датой получения таких соглашения, предложения, дополнительного соглашения, решения о возможности внесения изменений в план расходов или требования является дата их направления через Личный кабинет СХТП.</w:t>
      </w:r>
      <w:r w:rsidRPr="00CE7A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F5586" w14:textId="77777777" w:rsidR="00746004" w:rsidRPr="0025364A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64A">
        <w:rPr>
          <w:rFonts w:ascii="Times New Roman" w:hAnsi="Times New Roman" w:cs="Times New Roman"/>
          <w:sz w:val="28"/>
          <w:szCs w:val="28"/>
          <w:u w:val="single"/>
        </w:rPr>
        <w:t>15. Условия признания победителя (победителей) отбора уклонившимся от заключения соглашения.</w:t>
      </w:r>
    </w:p>
    <w:p w14:paraId="00F0B18D" w14:textId="77777777" w:rsidR="00746004" w:rsidRPr="00CE7AE2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1">
        <w:rPr>
          <w:rFonts w:ascii="Times New Roman" w:hAnsi="Times New Roman" w:cs="Times New Roman"/>
          <w:sz w:val="28"/>
          <w:szCs w:val="28"/>
        </w:rPr>
        <w:t>В случае неисполнения получателем одной из обязанностей, предусмотренных подпунктом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1681">
        <w:rPr>
          <w:rFonts w:ascii="Times New Roman" w:hAnsi="Times New Roman" w:cs="Times New Roman"/>
          <w:sz w:val="28"/>
          <w:szCs w:val="28"/>
        </w:rPr>
        <w:t>.1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1681">
        <w:rPr>
          <w:rFonts w:ascii="Times New Roman" w:hAnsi="Times New Roman" w:cs="Times New Roman"/>
          <w:sz w:val="28"/>
          <w:szCs w:val="28"/>
        </w:rPr>
        <w:t>, абзацем третьим подпункта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1681">
        <w:rPr>
          <w:rFonts w:ascii="Times New Roman" w:hAnsi="Times New Roman" w:cs="Times New Roman"/>
          <w:sz w:val="28"/>
          <w:szCs w:val="28"/>
        </w:rPr>
        <w:t>.3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1681">
        <w:rPr>
          <w:rFonts w:ascii="Times New Roman" w:hAnsi="Times New Roman" w:cs="Times New Roman"/>
          <w:sz w:val="28"/>
          <w:szCs w:val="28"/>
        </w:rPr>
        <w:t xml:space="preserve"> настоящего Объявления, а также в случаях, установленных подпунктом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1681">
        <w:rPr>
          <w:rFonts w:ascii="Times New Roman" w:hAnsi="Times New Roman" w:cs="Times New Roman"/>
          <w:sz w:val="28"/>
          <w:szCs w:val="28"/>
        </w:rPr>
        <w:t>.2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1681">
        <w:rPr>
          <w:rFonts w:ascii="Times New Roman" w:hAnsi="Times New Roman" w:cs="Times New Roman"/>
          <w:sz w:val="28"/>
          <w:szCs w:val="28"/>
        </w:rPr>
        <w:t xml:space="preserve"> настоящего Объявления, такой получатель признается уклонившимся от заключения соглашения (далее – победитель, признанный уклонившимся), и в</w:t>
      </w:r>
      <w:r w:rsidRPr="00AC1681">
        <w:rPr>
          <w:rFonts w:ascii="Times New Roman" w:hAnsi="Times New Roman" w:cs="Times New Roman"/>
          <w:bCs/>
          <w:sz w:val="28"/>
          <w:szCs w:val="28"/>
        </w:rPr>
        <w:t xml:space="preserve"> правовой акт об итогах отбора вносятся соответствующие изменения</w:t>
      </w:r>
      <w:r w:rsidRPr="00AC1681">
        <w:rPr>
          <w:rFonts w:ascii="Times New Roman" w:hAnsi="Times New Roman" w:cs="Times New Roman"/>
          <w:sz w:val="28"/>
          <w:szCs w:val="28"/>
        </w:rPr>
        <w:t>.</w:t>
      </w:r>
    </w:p>
    <w:p w14:paraId="2CD826B8" w14:textId="77777777" w:rsidR="00746004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2">
        <w:rPr>
          <w:rFonts w:ascii="Times New Roman" w:hAnsi="Times New Roman" w:cs="Times New Roman"/>
          <w:sz w:val="28"/>
          <w:szCs w:val="28"/>
        </w:rPr>
        <w:t>С победителем, признанным уклонившимся, соглашение не заключается.</w:t>
      </w:r>
    </w:p>
    <w:p w14:paraId="7B523908" w14:textId="77777777" w:rsidR="00746004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2EB98" w14:textId="77777777" w:rsidR="00746004" w:rsidRDefault="00746004" w:rsidP="0074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4F5DF" w14:textId="77777777" w:rsidR="00746004" w:rsidRDefault="005C5A47" w:rsidP="0074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6004">
        <w:rPr>
          <w:rFonts w:ascii="Times New Roman" w:hAnsi="Times New Roman" w:cs="Times New Roman"/>
          <w:sz w:val="28"/>
          <w:szCs w:val="28"/>
        </w:rPr>
        <w:t xml:space="preserve">аместитель министра </w:t>
      </w:r>
    </w:p>
    <w:p w14:paraId="658922B5" w14:textId="77777777" w:rsidR="00746004" w:rsidRDefault="00746004" w:rsidP="0074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 Иркутской области                                     </w:t>
      </w:r>
      <w:r w:rsidR="005C5A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5A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5A47">
        <w:rPr>
          <w:rFonts w:ascii="Times New Roman" w:hAnsi="Times New Roman" w:cs="Times New Roman"/>
          <w:sz w:val="28"/>
          <w:szCs w:val="28"/>
        </w:rPr>
        <w:t>Кожарина</w:t>
      </w:r>
      <w:proofErr w:type="spellEnd"/>
    </w:p>
    <w:p w14:paraId="59056A85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45851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4CF9C3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67B9E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9124B4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9F219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09615A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8A359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CF4526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14:paraId="4D9CCF5F" w14:textId="77777777" w:rsidR="00746004" w:rsidRDefault="00640304" w:rsidP="00746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6004">
        <w:rPr>
          <w:rFonts w:ascii="Times New Roman" w:hAnsi="Times New Roman" w:cs="Times New Roman"/>
          <w:sz w:val="28"/>
          <w:szCs w:val="28"/>
        </w:rPr>
        <w:t xml:space="preserve">ачальник отдела малых </w:t>
      </w:r>
    </w:p>
    <w:p w14:paraId="13CC4010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 хозяйствования                                                                </w:t>
      </w:r>
      <w:r w:rsidR="006403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03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0304">
        <w:rPr>
          <w:rFonts w:ascii="Times New Roman" w:hAnsi="Times New Roman" w:cs="Times New Roman"/>
          <w:sz w:val="28"/>
          <w:szCs w:val="28"/>
        </w:rPr>
        <w:t>Лагодюк</w:t>
      </w:r>
      <w:proofErr w:type="spellEnd"/>
    </w:p>
    <w:p w14:paraId="1DC26368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C4C18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B02136" w14:textId="77777777" w:rsidR="00746004" w:rsidRDefault="00746004" w:rsidP="00746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F7156C" w14:textId="77777777" w:rsidR="00746004" w:rsidRDefault="00746004" w:rsidP="00746004"/>
    <w:p w14:paraId="5AFD8CED" w14:textId="77777777" w:rsidR="00746004" w:rsidRDefault="00746004" w:rsidP="00746004"/>
    <w:p w14:paraId="4C143EE2" w14:textId="77777777" w:rsidR="00A52EE8" w:rsidRDefault="00A52EE8"/>
    <w:sectPr w:rsidR="00A52EE8" w:rsidSect="00FC6B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877"/>
    <w:multiLevelType w:val="multilevel"/>
    <w:tmpl w:val="F57405A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04"/>
    <w:rsid w:val="003074DD"/>
    <w:rsid w:val="005C5A47"/>
    <w:rsid w:val="00614E24"/>
    <w:rsid w:val="00640304"/>
    <w:rsid w:val="00665A33"/>
    <w:rsid w:val="006D3FE4"/>
    <w:rsid w:val="00746004"/>
    <w:rsid w:val="00865978"/>
    <w:rsid w:val="00935FDC"/>
    <w:rsid w:val="00964E73"/>
    <w:rsid w:val="00A52EE8"/>
    <w:rsid w:val="00C46C6B"/>
    <w:rsid w:val="00CF167A"/>
    <w:rsid w:val="00DE1D14"/>
    <w:rsid w:val="00F0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8718"/>
  <w15:docId w15:val="{77934B19-CA0F-4AE1-8A90-8984DA10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0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004"/>
    <w:pPr>
      <w:ind w:left="720"/>
      <w:contextualSpacing/>
    </w:pPr>
  </w:style>
  <w:style w:type="table" w:styleId="a5">
    <w:name w:val="Table Grid"/>
    <w:basedOn w:val="a1"/>
    <w:uiPriority w:val="59"/>
    <w:rsid w:val="0074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itr.ru" TargetMode="External"/><Relationship Id="rId5" Type="http://schemas.openxmlformats.org/officeDocument/2006/relationships/hyperlink" Target="http://irkobl.ru/sites/agro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Валерий</cp:lastModifiedBy>
  <cp:revision>2</cp:revision>
  <cp:lastPrinted>2021-11-11T10:02:00Z</cp:lastPrinted>
  <dcterms:created xsi:type="dcterms:W3CDTF">2021-11-15T08:12:00Z</dcterms:created>
  <dcterms:modified xsi:type="dcterms:W3CDTF">2021-11-15T08:12:00Z</dcterms:modified>
</cp:coreProperties>
</file>